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9"/>
        </w:tabs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2019年校园招聘简章</w:t>
      </w:r>
    </w:p>
    <w:p>
      <w:pPr>
        <w:tabs>
          <w:tab w:val="left" w:pos="169"/>
        </w:tabs>
        <w:spacing w:line="276" w:lineRule="auto"/>
        <w:jc w:val="center"/>
        <w:rPr>
          <w:rFonts w:ascii="微软雅黑" w:hAnsi="微软雅黑" w:eastAsia="微软雅黑"/>
          <w:b/>
          <w:color w:val="FF0000"/>
          <w:sz w:val="24"/>
          <w:szCs w:val="24"/>
        </w:rPr>
      </w:pPr>
      <w:r>
        <w:rPr>
          <w:rFonts w:hint="eastAsia" w:ascii="微软雅黑" w:hAnsi="微软雅黑" w:eastAsia="微软雅黑"/>
          <w:b/>
          <w:color w:val="FF0000"/>
          <w:sz w:val="24"/>
          <w:szCs w:val="24"/>
        </w:rPr>
        <w:t>建研科技·筑梦者</w:t>
      </w:r>
    </w:p>
    <w:p>
      <w:pPr>
        <w:tabs>
          <w:tab w:val="left" w:pos="169"/>
        </w:tabs>
        <w:spacing w:line="276" w:lineRule="auto"/>
        <w:jc w:val="left"/>
        <w:rPr>
          <w:rFonts w:ascii="微软雅黑" w:hAnsi="微软雅黑" w:eastAsia="微软雅黑" w:cs="宋体"/>
          <w:b/>
          <w:bCs/>
          <w:color w:val="0000F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FF"/>
          <w:kern w:val="0"/>
          <w:sz w:val="24"/>
          <w:szCs w:val="24"/>
        </w:rPr>
        <w:t>【企业简介】</w:t>
      </w:r>
    </w:p>
    <w:p>
      <w:pPr>
        <w:spacing w:beforeLines="50" w:line="320" w:lineRule="exact"/>
        <w:ind w:firstLine="480" w:firstLineChars="200"/>
        <w:jc w:val="left"/>
        <w:rPr>
          <w:rFonts w:ascii="微软雅黑" w:hAnsi="微软雅黑" w:eastAsia="微软雅黑"/>
          <w:b/>
          <w:bCs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 xml:space="preserve">建研集团（厦门市建筑科学研究院集团股份有限公司），于1980年成立，2010年在深交所中小板上市（代码：002398；简称：建研集团），成为国内首家整体上市的建筑科研机构。 </w:t>
      </w:r>
    </w:p>
    <w:p>
      <w:pPr>
        <w:spacing w:beforeLines="50" w:line="320" w:lineRule="exact"/>
        <w:ind w:firstLine="480" w:firstLineChars="200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建研集团近四十年来一直致力于建筑科学研究与科技成果转化，已发展成为一家集新技术、新产品、新装备和工艺的研发、制造、推广和服务为一体的科技型集团企业。旗下控股32家子公司，拥有8家国家高新技术企业。拥有政府批准的4家工程技术研究中心，2个科技公共创新平台和1个博士后工作站。</w:t>
      </w:r>
    </w:p>
    <w:p>
      <w:pPr>
        <w:spacing w:beforeLines="50" w:line="320" w:lineRule="exact"/>
        <w:ind w:firstLine="480" w:firstLineChars="200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建研集团是中国海峡西岸经济区建设综合技术服务的龙头企业，为工程可研、建设、运维全寿命周期提供测绘、勘察、设计、检测、评估、咨询和培训等技术服务。</w:t>
      </w:r>
    </w:p>
    <w:p>
      <w:pPr>
        <w:spacing w:beforeLines="50" w:line="320" w:lineRule="exact"/>
        <w:ind w:firstLine="480" w:firstLineChars="200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建研集团也是中国外加剂新材料行业的龙头企业，为建筑、核电、港口、桥梁、隧道、公路、高铁、地铁、水利、电力等工程等提供高环保、高性能、高寿命混凝土制造和解决方案。</w:t>
      </w:r>
    </w:p>
    <w:p>
      <w:pPr>
        <w:spacing w:beforeLines="50" w:line="320" w:lineRule="exact"/>
        <w:ind w:firstLine="480" w:firstLineChars="200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建研集团还是中国建筑行业信息化和智能化服务商。创新建立并提供基于互联网的“B2B+ERP”行业供应链大数据服务；创新建立并提供基于BIM的建筑信息化和工业化智慧系统服务。</w:t>
      </w:r>
    </w:p>
    <w:p>
      <w:pPr>
        <w:spacing w:beforeLines="50" w:line="320" w:lineRule="exact"/>
        <w:ind w:firstLine="480" w:firstLineChars="200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建研集团企业群分布在中国15个省市直辖市，以及东南亚菲律宾、马来西亚等地。业务区域覆盖中国区，辐射东南亚、南非和俄罗斯等域。</w:t>
      </w:r>
    </w:p>
    <w:p>
      <w:pPr>
        <w:spacing w:beforeLines="50" w:line="320" w:lineRule="exact"/>
        <w:ind w:firstLine="480" w:firstLineChars="200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建研立足中国，服务一带一路。建研集团诚邀新一届满怀梦想的学子加入建研“筑梦者”队伍。领跑建设科技创新，筑青春理想，筑健康家园，筑智慧城市。</w:t>
      </w:r>
    </w:p>
    <w:p>
      <w:pPr>
        <w:spacing w:beforeLines="50" w:line="320" w:lineRule="exact"/>
        <w:ind w:firstLine="480" w:firstLineChars="200"/>
        <w:rPr>
          <w:rFonts w:ascii="微软雅黑" w:hAnsi="微软雅黑" w:eastAsia="微软雅黑"/>
          <w:b/>
          <w:color w:val="FF0000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2019，携手前行，筑梦未来。</w:t>
      </w:r>
    </w:p>
    <w:p>
      <w:pPr>
        <w:spacing w:beforeLines="50" w:line="320" w:lineRule="exact"/>
        <w:jc w:val="left"/>
        <w:rPr>
          <w:rFonts w:ascii="微软雅黑" w:hAnsi="微软雅黑" w:eastAsia="微软雅黑" w:cs="宋体"/>
          <w:b/>
          <w:bCs/>
          <w:color w:val="0000F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FF"/>
          <w:kern w:val="0"/>
          <w:sz w:val="24"/>
          <w:szCs w:val="24"/>
        </w:rPr>
        <w:t>【</w:t>
      </w:r>
      <w:r>
        <w:rPr>
          <w:rFonts w:hint="eastAsia" w:ascii="微软雅黑" w:hAnsi="微软雅黑" w:eastAsia="微软雅黑" w:cs="Arial"/>
          <w:b/>
          <w:color w:val="0000FF"/>
          <w:kern w:val="0"/>
          <w:sz w:val="24"/>
          <w:szCs w:val="24"/>
        </w:rPr>
        <w:t>招聘岗位</w:t>
      </w:r>
      <w:r>
        <w:rPr>
          <w:rFonts w:hint="eastAsia" w:ascii="微软雅黑" w:hAnsi="微软雅黑" w:eastAsia="微软雅黑" w:cs="宋体"/>
          <w:b/>
          <w:bCs/>
          <w:color w:val="0000FF"/>
          <w:kern w:val="0"/>
          <w:sz w:val="24"/>
          <w:szCs w:val="24"/>
        </w:rPr>
        <w:t>】</w:t>
      </w:r>
    </w:p>
    <w:p>
      <w:pPr>
        <w:spacing w:beforeLines="50" w:line="320" w:lineRule="exact"/>
        <w:jc w:val="left"/>
        <w:rPr>
          <w:rFonts w:ascii="微软雅黑" w:hAnsi="微软雅黑" w:eastAsia="微软雅黑" w:cs="宋体"/>
          <w:bCs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4"/>
          <w:szCs w:val="24"/>
        </w:rPr>
        <w:t>工程检测类：</w:t>
      </w: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:szCs w:val="24"/>
        </w:rPr>
        <w:t>检测工程师（建材、环境、消防、测绘、光电、EMC、无损、勘察、地基、桥梁、桩基）</w:t>
      </w:r>
    </w:p>
    <w:p>
      <w:pPr>
        <w:spacing w:beforeLines="50" w:line="320" w:lineRule="exact"/>
        <w:jc w:val="left"/>
        <w:rPr>
          <w:rFonts w:ascii="微软雅黑" w:hAnsi="微软雅黑" w:eastAsia="微软雅黑" w:cs="宋体"/>
          <w:b/>
          <w:bCs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4"/>
          <w:szCs w:val="24"/>
        </w:rPr>
        <w:t>研发类：</w:t>
      </w: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:szCs w:val="24"/>
        </w:rPr>
        <w:t>研发工程师(混凝土及外加剂)、技术工程师（BIM咨询、装配式设计、装配式生产、装配式施工、绿色建筑）</w:t>
      </w:r>
    </w:p>
    <w:p>
      <w:pPr>
        <w:spacing w:beforeLines="50" w:line="320" w:lineRule="exact"/>
        <w:jc w:val="left"/>
        <w:rPr>
          <w:rFonts w:ascii="微软雅黑" w:hAnsi="微软雅黑" w:eastAsia="微软雅黑" w:cs="宋体"/>
          <w:bCs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4"/>
          <w:szCs w:val="24"/>
        </w:rPr>
        <w:t>设计类：</w:t>
      </w: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:szCs w:val="24"/>
        </w:rPr>
        <w:t>建筑设计、结构设计</w:t>
      </w:r>
    </w:p>
    <w:p>
      <w:pPr>
        <w:spacing w:beforeLines="50" w:line="320" w:lineRule="exact"/>
        <w:jc w:val="left"/>
        <w:rPr>
          <w:rFonts w:ascii="微软雅黑" w:hAnsi="微软雅黑" w:eastAsia="微软雅黑" w:cs="宋体"/>
          <w:bCs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4"/>
          <w:szCs w:val="24"/>
        </w:rPr>
        <w:t>信息及自动化类：</w:t>
      </w: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:szCs w:val="24"/>
        </w:rPr>
        <w:t>软件工程师、自控电气工程师</w:t>
      </w:r>
    </w:p>
    <w:p>
      <w:pPr>
        <w:spacing w:beforeLines="50" w:line="320" w:lineRule="exact"/>
        <w:jc w:val="left"/>
        <w:rPr>
          <w:rFonts w:ascii="微软雅黑" w:hAnsi="微软雅黑" w:eastAsia="微软雅黑" w:cs="宋体"/>
          <w:bCs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4"/>
          <w:szCs w:val="24"/>
        </w:rPr>
        <w:t>营销技服类：</w:t>
      </w: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:szCs w:val="24"/>
        </w:rPr>
        <w:t>营销工程师、技术支持工程师</w:t>
      </w:r>
    </w:p>
    <w:p>
      <w:pPr>
        <w:spacing w:beforeLines="50" w:line="320" w:lineRule="exact"/>
        <w:jc w:val="left"/>
        <w:rPr>
          <w:rFonts w:ascii="微软雅黑" w:hAnsi="微软雅黑" w:eastAsia="微软雅黑" w:cs="宋体"/>
          <w:bCs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4"/>
          <w:szCs w:val="24"/>
        </w:rPr>
        <w:t>生产采购类：</w:t>
      </w:r>
      <w:r>
        <w:rPr>
          <w:rFonts w:ascii="微软雅黑" w:hAnsi="微软雅黑" w:eastAsia="微软雅黑" w:cs="宋体"/>
          <w:bCs/>
          <w:color w:val="000000" w:themeColor="text1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:szCs w:val="24"/>
        </w:rPr>
        <w:t>采购、物流、生产管理</w:t>
      </w:r>
    </w:p>
    <w:p>
      <w:pPr>
        <w:spacing w:beforeLines="50" w:line="320" w:lineRule="exact"/>
        <w:jc w:val="left"/>
        <w:rPr>
          <w:rFonts w:ascii="微软雅黑" w:hAnsi="微软雅黑" w:eastAsia="微软雅黑" w:cs="宋体"/>
          <w:b/>
          <w:bCs/>
          <w:color w:val="0000F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FF"/>
          <w:kern w:val="0"/>
          <w:sz w:val="24"/>
          <w:szCs w:val="24"/>
        </w:rPr>
        <w:t>【</w:t>
      </w:r>
      <w:r>
        <w:rPr>
          <w:rFonts w:hint="eastAsia" w:ascii="微软雅黑" w:hAnsi="微软雅黑" w:eastAsia="微软雅黑" w:cs="Arial"/>
          <w:b/>
          <w:color w:val="0000FF"/>
          <w:kern w:val="0"/>
          <w:sz w:val="24"/>
          <w:szCs w:val="24"/>
        </w:rPr>
        <w:t>需求专业</w:t>
      </w:r>
      <w:r>
        <w:rPr>
          <w:rFonts w:hint="eastAsia" w:ascii="微软雅黑" w:hAnsi="微软雅黑" w:eastAsia="微软雅黑" w:cs="宋体"/>
          <w:b/>
          <w:bCs/>
          <w:color w:val="0000FF"/>
          <w:kern w:val="0"/>
          <w:sz w:val="24"/>
          <w:szCs w:val="24"/>
        </w:rPr>
        <w:t>】</w:t>
      </w:r>
    </w:p>
    <w:p>
      <w:pPr>
        <w:spacing w:beforeLines="50" w:line="320" w:lineRule="exact"/>
        <w:jc w:val="left"/>
        <w:rPr>
          <w:rFonts w:ascii="微软雅黑" w:hAnsi="微软雅黑" w:eastAsia="微软雅黑" w:cs="宋体"/>
          <w:b/>
          <w:bCs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4"/>
          <w:szCs w:val="24"/>
        </w:rPr>
        <w:t>工程检测类：</w:t>
      </w:r>
    </w:p>
    <w:p>
      <w:pPr>
        <w:spacing w:beforeLines="50" w:line="320" w:lineRule="exact"/>
        <w:jc w:val="left"/>
        <w:rPr>
          <w:rFonts w:ascii="微软雅黑" w:hAnsi="微软雅黑" w:eastAsia="微软雅黑" w:cs="宋体"/>
          <w:bCs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:szCs w:val="24"/>
        </w:rPr>
        <w:t>建材类：建筑材料、材料科学与工程、无机非金属材料、金属材料等</w:t>
      </w:r>
    </w:p>
    <w:p>
      <w:pPr>
        <w:spacing w:beforeLines="50" w:line="320" w:lineRule="exact"/>
        <w:jc w:val="left"/>
        <w:rPr>
          <w:rFonts w:ascii="微软雅黑" w:hAnsi="微软雅黑" w:eastAsia="微软雅黑" w:cs="宋体"/>
          <w:bCs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:szCs w:val="24"/>
        </w:rPr>
        <w:t>结构地基类：结构工程、岩土工程、地质工程及勘查技术与工程等</w:t>
      </w:r>
    </w:p>
    <w:p>
      <w:pPr>
        <w:spacing w:beforeLines="50" w:line="320" w:lineRule="exact"/>
        <w:jc w:val="left"/>
        <w:rPr>
          <w:rFonts w:ascii="微软雅黑" w:hAnsi="微软雅黑" w:eastAsia="微软雅黑" w:cs="宋体"/>
          <w:bCs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:szCs w:val="24"/>
        </w:rPr>
        <w:t>电子光电类：光电、电磁兼容、电子科学与技术等</w:t>
      </w:r>
    </w:p>
    <w:p>
      <w:pPr>
        <w:spacing w:beforeLines="50" w:line="320" w:lineRule="exact"/>
        <w:jc w:val="left"/>
        <w:rPr>
          <w:rFonts w:ascii="微软雅黑" w:hAnsi="微软雅黑" w:eastAsia="微软雅黑" w:cs="宋体"/>
          <w:bCs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:szCs w:val="24"/>
        </w:rPr>
        <w:t>其他类：环境科学/工程、测绘工程、桥梁工程、消防工程及给排水等</w:t>
      </w:r>
    </w:p>
    <w:p>
      <w:pPr>
        <w:spacing w:beforeLines="50" w:line="320" w:lineRule="exact"/>
        <w:jc w:val="left"/>
        <w:rPr>
          <w:rFonts w:ascii="微软雅黑" w:hAnsi="微软雅黑" w:eastAsia="微软雅黑" w:cs="宋体"/>
          <w:b/>
          <w:bCs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4"/>
          <w:szCs w:val="24"/>
        </w:rPr>
        <w:t>研发类：</w:t>
      </w:r>
    </w:p>
    <w:p>
      <w:pPr>
        <w:spacing w:beforeLines="50" w:line="320" w:lineRule="exact"/>
        <w:jc w:val="left"/>
        <w:rPr>
          <w:rFonts w:ascii="微软雅黑" w:hAnsi="微软雅黑" w:eastAsia="微软雅黑" w:cs="宋体"/>
          <w:bCs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:szCs w:val="24"/>
        </w:rPr>
        <w:t>物理设备类：建筑技术、建筑设备、供热供燃气通风及空调、建筑环境与能源</w:t>
      </w:r>
    </w:p>
    <w:p>
      <w:pPr>
        <w:spacing w:beforeLines="50" w:line="320" w:lineRule="exact"/>
        <w:jc w:val="left"/>
        <w:rPr>
          <w:rFonts w:ascii="微软雅黑" w:hAnsi="微软雅黑" w:eastAsia="微软雅黑" w:cs="宋体"/>
          <w:bCs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:szCs w:val="24"/>
        </w:rPr>
        <w:t>土木建筑类：土木工程、工程管理及建筑学等</w:t>
      </w:r>
    </w:p>
    <w:p>
      <w:pPr>
        <w:spacing w:beforeLines="50" w:line="320" w:lineRule="exact"/>
        <w:jc w:val="left"/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:szCs w:val="24"/>
        </w:rPr>
        <w:t>化学化工类：化学分析、高分子材料、有机化学</w:t>
      </w: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:szCs w:val="24"/>
        </w:rPr>
        <w:t>化学工程与工艺</w:t>
      </w: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:szCs w:val="24"/>
          <w:lang w:eastAsia="zh-CN"/>
        </w:rPr>
        <w:t>及</w:t>
      </w: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:szCs w:val="24"/>
        </w:rPr>
        <w:t>建材类</w:t>
      </w: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:szCs w:val="24"/>
          <w:lang w:eastAsia="zh-CN"/>
        </w:rPr>
        <w:t>等</w:t>
      </w:r>
    </w:p>
    <w:p>
      <w:pPr>
        <w:spacing w:beforeLines="50" w:line="320" w:lineRule="exact"/>
        <w:jc w:val="left"/>
        <w:rPr>
          <w:rFonts w:ascii="微软雅黑" w:hAnsi="微软雅黑" w:eastAsia="微软雅黑" w:cs="宋体"/>
          <w:bCs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4"/>
          <w:szCs w:val="24"/>
        </w:rPr>
        <w:t>设计类：</w:t>
      </w: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:szCs w:val="24"/>
        </w:rPr>
        <w:t>土木建筑类及结构工程等</w:t>
      </w:r>
    </w:p>
    <w:p>
      <w:pPr>
        <w:spacing w:beforeLines="50" w:line="320" w:lineRule="exact"/>
        <w:jc w:val="left"/>
        <w:rPr>
          <w:rFonts w:ascii="微软雅黑" w:hAnsi="微软雅黑" w:eastAsia="微软雅黑" w:cs="宋体"/>
          <w:b/>
          <w:bCs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4"/>
          <w:szCs w:val="24"/>
        </w:rPr>
        <w:t>信息及自动化类：</w:t>
      </w: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:szCs w:val="24"/>
        </w:rPr>
        <w:t>计算机科学与技术、软件工程、电子信息工程、自动化、数学与应用数学、数字化信息等</w:t>
      </w:r>
    </w:p>
    <w:p>
      <w:pPr>
        <w:spacing w:beforeLines="50" w:line="320" w:lineRule="exact"/>
        <w:jc w:val="left"/>
        <w:rPr>
          <w:rFonts w:ascii="微软雅黑" w:hAnsi="微软雅黑" w:eastAsia="微软雅黑" w:cs="宋体"/>
          <w:b/>
          <w:bCs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4"/>
          <w:szCs w:val="24"/>
        </w:rPr>
        <w:t>营销技服类：</w:t>
      </w: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:szCs w:val="24"/>
        </w:rPr>
        <w:t>化学化工类、建材类及市场营销等</w:t>
      </w:r>
    </w:p>
    <w:p>
      <w:pPr>
        <w:spacing w:beforeLines="50" w:line="320" w:lineRule="exact"/>
        <w:jc w:val="left"/>
        <w:rPr>
          <w:rFonts w:ascii="微软雅黑" w:hAnsi="微软雅黑" w:eastAsia="微软雅黑" w:cs="宋体"/>
          <w:b/>
          <w:bCs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4"/>
          <w:szCs w:val="24"/>
        </w:rPr>
        <w:t>生产采购类：</w:t>
      </w: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:szCs w:val="24"/>
        </w:rPr>
        <w:t>建材类、化学化工类及物流管理等</w:t>
      </w:r>
    </w:p>
    <w:p>
      <w:pPr>
        <w:spacing w:beforeLines="50" w:line="320" w:lineRule="exact"/>
        <w:jc w:val="left"/>
        <w:rPr>
          <w:rFonts w:ascii="微软雅黑" w:hAnsi="微软雅黑" w:eastAsia="微软雅黑" w:cs="宋体"/>
          <w:bCs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FF"/>
          <w:kern w:val="0"/>
          <w:sz w:val="24"/>
          <w:szCs w:val="24"/>
        </w:rPr>
        <w:t>【</w:t>
      </w:r>
      <w:r>
        <w:rPr>
          <w:rFonts w:hint="eastAsia" w:ascii="微软雅黑" w:hAnsi="微软雅黑" w:eastAsia="微软雅黑" w:cs="Arial"/>
          <w:b/>
          <w:color w:val="0000FF"/>
          <w:kern w:val="0"/>
          <w:sz w:val="24"/>
          <w:szCs w:val="24"/>
        </w:rPr>
        <w:t>工作地点</w:t>
      </w:r>
      <w:r>
        <w:rPr>
          <w:rFonts w:hint="eastAsia" w:ascii="微软雅黑" w:hAnsi="微软雅黑" w:eastAsia="微软雅黑" w:cs="宋体"/>
          <w:b/>
          <w:bCs/>
          <w:color w:val="0000FF"/>
          <w:kern w:val="0"/>
          <w:sz w:val="24"/>
          <w:szCs w:val="24"/>
        </w:rPr>
        <w:t>】</w:t>
      </w:r>
    </w:p>
    <w:p>
      <w:pPr>
        <w:spacing w:beforeLines="50" w:line="320" w:lineRule="exact"/>
        <w:jc w:val="left"/>
        <w:rPr>
          <w:rFonts w:ascii="微软雅黑" w:hAnsi="微软雅黑" w:eastAsia="微软雅黑" w:cs="宋体"/>
          <w:bCs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:szCs w:val="24"/>
        </w:rPr>
        <w:t>华东：上海、浙江、江苏</w:t>
      </w:r>
    </w:p>
    <w:p>
      <w:pPr>
        <w:spacing w:beforeLines="50" w:line="320" w:lineRule="exact"/>
        <w:jc w:val="left"/>
        <w:rPr>
          <w:rFonts w:ascii="微软雅黑" w:hAnsi="微软雅黑" w:eastAsia="微软雅黑" w:cs="宋体"/>
          <w:bCs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:szCs w:val="24"/>
        </w:rPr>
        <w:t>华南：福建（厦门、漳州、泉州、龙岩、三明及南平等）、广东</w:t>
      </w: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:szCs w:val="24"/>
        </w:rPr>
        <w:t>深圳佛山</w:t>
      </w: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:szCs w:val="24"/>
        </w:rPr>
        <w:t>、海南（三亚、海口）</w:t>
      </w:r>
    </w:p>
    <w:p>
      <w:pPr>
        <w:spacing w:beforeLines="50" w:line="320" w:lineRule="exact"/>
        <w:jc w:val="left"/>
        <w:rPr>
          <w:rFonts w:ascii="微软雅黑" w:hAnsi="微软雅黑" w:eastAsia="微软雅黑" w:cs="宋体"/>
          <w:bCs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:szCs w:val="24"/>
        </w:rPr>
        <w:t>中西部：重庆、成都、贵州、云南、湖南、江西、陕西、甘肃</w:t>
      </w:r>
    </w:p>
    <w:p>
      <w:pPr>
        <w:spacing w:beforeLines="50" w:line="320" w:lineRule="exact"/>
        <w:jc w:val="left"/>
        <w:rPr>
          <w:rFonts w:ascii="微软雅黑" w:hAnsi="微软雅黑" w:eastAsia="微软雅黑" w:cs="宋体"/>
          <w:bCs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:szCs w:val="24"/>
        </w:rPr>
        <w:t>华北：河南、河北</w:t>
      </w:r>
    </w:p>
    <w:p>
      <w:pPr>
        <w:spacing w:beforeLines="50" w:line="320" w:lineRule="exact"/>
        <w:jc w:val="left"/>
        <w:rPr>
          <w:rFonts w:ascii="微软雅黑" w:hAnsi="微软雅黑" w:eastAsia="微软雅黑" w:cs="宋体"/>
          <w:bCs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FF"/>
          <w:kern w:val="0"/>
          <w:sz w:val="24"/>
          <w:szCs w:val="24"/>
        </w:rPr>
        <w:t>【</w:t>
      </w:r>
      <w:r>
        <w:rPr>
          <w:rFonts w:hint="eastAsia" w:ascii="微软雅黑" w:hAnsi="微软雅黑" w:eastAsia="微软雅黑" w:cs="Arial"/>
          <w:b/>
          <w:color w:val="0000FF"/>
          <w:kern w:val="0"/>
          <w:sz w:val="24"/>
          <w:szCs w:val="24"/>
        </w:rPr>
        <w:t>秋季行程</w:t>
      </w:r>
      <w:r>
        <w:rPr>
          <w:rFonts w:hint="eastAsia" w:ascii="微软雅黑" w:hAnsi="微软雅黑" w:eastAsia="微软雅黑" w:cs="宋体"/>
          <w:b/>
          <w:bCs/>
          <w:color w:val="0000FF"/>
          <w:kern w:val="0"/>
          <w:sz w:val="24"/>
          <w:szCs w:val="24"/>
        </w:rPr>
        <w:t>】</w:t>
      </w:r>
    </w:p>
    <w:p>
      <w:pPr>
        <w:spacing w:beforeLines="50" w:line="320" w:lineRule="exact"/>
        <w:jc w:val="left"/>
        <w:rPr>
          <w:rFonts w:ascii="微软雅黑" w:hAnsi="微软雅黑" w:eastAsia="微软雅黑" w:cs="宋体"/>
          <w:bCs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4"/>
          <w:szCs w:val="24"/>
        </w:rPr>
        <w:t>鄂湘线：</w:t>
      </w: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:szCs w:val="24"/>
        </w:rPr>
        <w:t>武汉理工大学、中国地质大学（武汉）、中南大学、长沙理工大学（9月中下旬）</w:t>
      </w:r>
    </w:p>
    <w:p>
      <w:pPr>
        <w:spacing w:beforeLines="50" w:line="320" w:lineRule="exact"/>
        <w:jc w:val="left"/>
        <w:rPr>
          <w:rFonts w:ascii="微软雅黑" w:hAnsi="微软雅黑" w:eastAsia="微软雅黑" w:cs="宋体"/>
          <w:bCs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4"/>
          <w:szCs w:val="24"/>
        </w:rPr>
        <w:t>皖宁线：</w:t>
      </w: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:szCs w:val="24"/>
        </w:rPr>
        <w:t>东南大学、南京工业大学、安徽建筑大学（9月中下旬）</w:t>
      </w:r>
    </w:p>
    <w:p>
      <w:pPr>
        <w:spacing w:beforeLines="50" w:line="320" w:lineRule="exact"/>
        <w:jc w:val="left"/>
        <w:rPr>
          <w:rFonts w:ascii="微软雅黑" w:hAnsi="微软雅黑" w:eastAsia="微软雅黑" w:cs="宋体"/>
          <w:bCs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4"/>
          <w:szCs w:val="24"/>
        </w:rPr>
        <w:t>陕豫线：</w:t>
      </w: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:szCs w:val="24"/>
        </w:rPr>
        <w:t>长安大学、西安建筑科技大学、郑州大学（9月中下旬）</w:t>
      </w:r>
    </w:p>
    <w:p>
      <w:pPr>
        <w:spacing w:beforeLines="50" w:line="320" w:lineRule="exact"/>
        <w:jc w:val="left"/>
        <w:rPr>
          <w:rFonts w:ascii="微软雅黑" w:hAnsi="微软雅黑" w:eastAsia="微软雅黑" w:cs="宋体"/>
          <w:b/>
          <w:bCs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4"/>
          <w:szCs w:val="24"/>
        </w:rPr>
        <w:t>重庆线：</w:t>
      </w: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:szCs w:val="24"/>
        </w:rPr>
        <w:t>重庆大学、重庆理工大学（9月中下旬）</w:t>
      </w:r>
    </w:p>
    <w:p>
      <w:pPr>
        <w:spacing w:beforeLines="50" w:line="320" w:lineRule="exact"/>
        <w:jc w:val="left"/>
        <w:rPr>
          <w:rFonts w:ascii="微软雅黑" w:hAnsi="微软雅黑" w:eastAsia="微软雅黑" w:cs="宋体"/>
          <w:bCs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4"/>
          <w:szCs w:val="24"/>
        </w:rPr>
        <w:t>福州线：</w:t>
      </w: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:szCs w:val="24"/>
        </w:rPr>
        <w:t>福州大学、福建工程学院（10月中下旬</w:t>
      </w:r>
      <w:r>
        <w:rPr>
          <w:rFonts w:ascii="微软雅黑" w:hAnsi="微软雅黑" w:eastAsia="微软雅黑" w:cs="宋体"/>
          <w:bCs/>
          <w:color w:val="000000" w:themeColor="text1"/>
          <w:kern w:val="0"/>
          <w:sz w:val="24"/>
          <w:szCs w:val="24"/>
        </w:rPr>
        <w:t>）</w:t>
      </w:r>
    </w:p>
    <w:p>
      <w:pPr>
        <w:spacing w:beforeLines="50" w:line="320" w:lineRule="exact"/>
        <w:jc w:val="left"/>
        <w:rPr>
          <w:rFonts w:ascii="微软雅黑" w:hAnsi="微软雅黑" w:eastAsia="微软雅黑" w:cs="宋体"/>
          <w:bCs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4"/>
          <w:szCs w:val="24"/>
        </w:rPr>
        <w:t>厦门线：</w:t>
      </w: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:szCs w:val="24"/>
        </w:rPr>
        <w:t>厦门大学、华侨大学（10月中下旬）</w:t>
      </w:r>
    </w:p>
    <w:p>
      <w:pPr>
        <w:spacing w:beforeLines="50" w:line="320" w:lineRule="exact"/>
        <w:jc w:val="left"/>
        <w:rPr>
          <w:rFonts w:ascii="微软雅黑" w:hAnsi="微软雅黑" w:eastAsia="微软雅黑" w:cs="宋体"/>
          <w:b/>
          <w:bCs/>
          <w:color w:val="000000" w:themeColor="text1"/>
          <w:kern w:val="0"/>
          <w:sz w:val="24"/>
          <w:szCs w:val="24"/>
        </w:rPr>
      </w:pPr>
    </w:p>
    <w:p>
      <w:pPr>
        <w:spacing w:beforeLines="50" w:line="320" w:lineRule="exact"/>
        <w:jc w:val="left"/>
        <w:rPr>
          <w:rFonts w:ascii="微软雅黑" w:hAnsi="微软雅黑" w:eastAsia="微软雅黑" w:cs="宋体"/>
          <w:b/>
          <w:bCs/>
          <w:color w:val="0000F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FF"/>
          <w:kern w:val="0"/>
          <w:sz w:val="24"/>
          <w:szCs w:val="24"/>
        </w:rPr>
        <w:t>【</w:t>
      </w:r>
      <w:r>
        <w:rPr>
          <w:rFonts w:hint="eastAsia" w:ascii="微软雅黑" w:hAnsi="微软雅黑" w:eastAsia="微软雅黑" w:cs="Arial"/>
          <w:b/>
          <w:color w:val="0000FF"/>
          <w:kern w:val="0"/>
          <w:sz w:val="24"/>
          <w:szCs w:val="24"/>
        </w:rPr>
        <w:t>福利待遇】</w:t>
      </w:r>
    </w:p>
    <w:p>
      <w:pPr>
        <w:spacing w:beforeLines="50" w:line="320" w:lineRule="exact"/>
        <w:jc w:val="left"/>
        <w:rPr>
          <w:rFonts w:ascii="微软雅黑" w:hAnsi="微软雅黑" w:eastAsia="微软雅黑" w:cs="宋体"/>
          <w:bCs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:szCs w:val="24"/>
        </w:rPr>
        <w:t>1、工作时间：五天八小时工作制，实行综合工时的除外</w:t>
      </w:r>
    </w:p>
    <w:p>
      <w:pPr>
        <w:spacing w:beforeLines="50" w:line="320" w:lineRule="exact"/>
        <w:jc w:val="left"/>
        <w:rPr>
          <w:rFonts w:ascii="微软雅黑" w:hAnsi="微软雅黑" w:eastAsia="微软雅黑" w:cs="宋体"/>
          <w:bCs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:szCs w:val="24"/>
        </w:rPr>
        <w:t>2、六险一金：养老保险、医疗保险、工伤保险、失业保险、生育保险、商业保险、住房公积金</w:t>
      </w:r>
    </w:p>
    <w:p>
      <w:pPr>
        <w:spacing w:beforeLines="50" w:line="320" w:lineRule="exact"/>
        <w:ind w:left="1440" w:hanging="1440" w:hangingChars="600"/>
        <w:jc w:val="left"/>
        <w:rPr>
          <w:rFonts w:ascii="微软雅黑" w:hAnsi="微软雅黑" w:eastAsia="微软雅黑" w:cs="宋体"/>
          <w:bCs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:szCs w:val="24"/>
        </w:rPr>
        <w:t>3、培训发展：双职业发展通道、导师制，新人助跑培训、青干旭日培训，专业技能培训、月度讲坛培训……</w:t>
      </w:r>
    </w:p>
    <w:p>
      <w:pPr>
        <w:spacing w:beforeLines="50" w:line="320" w:lineRule="exact"/>
        <w:jc w:val="left"/>
        <w:rPr>
          <w:rFonts w:ascii="微软雅黑" w:hAnsi="微软雅黑" w:eastAsia="微软雅黑" w:cs="宋体"/>
          <w:bCs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:szCs w:val="24"/>
        </w:rPr>
        <w:t>4、带薪假期：法定节假日、年休假、婚假、产假及陪产假等</w:t>
      </w:r>
    </w:p>
    <w:p>
      <w:pPr>
        <w:spacing w:beforeLines="50" w:line="320" w:lineRule="exact"/>
        <w:jc w:val="left"/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:szCs w:val="24"/>
        </w:rPr>
        <w:t>、员工活动：参观旅游、文艺比赛、周年庆系列、中秋博饼、年终尾牙……　</w:t>
      </w:r>
    </w:p>
    <w:p>
      <w:pPr>
        <w:spacing w:beforeLines="50" w:line="320" w:lineRule="exact"/>
        <w:jc w:val="left"/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:szCs w:val="24"/>
          <w:lang w:val="en-US" w:eastAsia="zh-CN"/>
        </w:rPr>
        <w:t>6、</w:t>
      </w: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:szCs w:val="24"/>
        </w:rPr>
        <w:t>食宿安排：生产厂区提供食宿</w:t>
      </w:r>
    </w:p>
    <w:p>
      <w:pPr>
        <w:spacing w:beforeLines="50" w:line="320" w:lineRule="exact"/>
        <w:jc w:val="left"/>
        <w:rPr>
          <w:rFonts w:ascii="微软雅黑" w:hAnsi="微软雅黑" w:eastAsia="微软雅黑" w:cs="宋体"/>
          <w:bCs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:szCs w:val="24"/>
        </w:rPr>
        <w:t>7、更多福利：年度体检、生日祝福、锦上添花、亲善计划、特殊困难帮扶等</w:t>
      </w:r>
    </w:p>
    <w:p>
      <w:pPr>
        <w:spacing w:beforeLines="50" w:line="320" w:lineRule="exact"/>
        <w:jc w:val="left"/>
        <w:rPr>
          <w:rFonts w:ascii="微软雅黑" w:hAnsi="微软雅黑" w:eastAsia="微软雅黑" w:cs="宋体"/>
          <w:b/>
          <w:bCs/>
          <w:color w:val="0000F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FF"/>
          <w:kern w:val="0"/>
          <w:sz w:val="24"/>
          <w:szCs w:val="24"/>
        </w:rPr>
        <w:t>【</w:t>
      </w:r>
      <w:r>
        <w:rPr>
          <w:rFonts w:hint="eastAsia" w:ascii="微软雅黑" w:hAnsi="微软雅黑" w:eastAsia="微软雅黑" w:cs="Arial"/>
          <w:b/>
          <w:color w:val="0000FF"/>
          <w:kern w:val="0"/>
          <w:sz w:val="24"/>
          <w:szCs w:val="24"/>
        </w:rPr>
        <w:t>应聘通道】</w:t>
      </w:r>
    </w:p>
    <w:p>
      <w:pPr>
        <w:tabs>
          <w:tab w:val="left" w:pos="169"/>
        </w:tabs>
        <w:spacing w:line="276" w:lineRule="auto"/>
        <w:jc w:val="left"/>
        <w:rPr>
          <w:rFonts w:hint="eastAsia" w:ascii="微软雅黑" w:hAnsi="微软雅黑" w:eastAsia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sz w:val="24"/>
          <w:szCs w:val="24"/>
        </w:rPr>
        <w:t>1、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宣讲会（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9月18日于九龙湖校区大学生活动中心324报告厅</w:t>
      </w:r>
      <w:bookmarkStart w:id="0" w:name="_GoBack"/>
      <w:bookmarkEnd w:id="0"/>
      <w:r>
        <w:rPr>
          <w:rFonts w:hint="eastAsia" w:ascii="微软雅黑" w:hAnsi="微软雅黑" w:eastAsia="微软雅黑"/>
          <w:sz w:val="24"/>
          <w:szCs w:val="24"/>
          <w:lang w:eastAsia="zh-CN"/>
        </w:rPr>
        <w:t>）现场投递简历</w:t>
      </w:r>
    </w:p>
    <w:p>
      <w:pPr>
        <w:tabs>
          <w:tab w:val="left" w:pos="169"/>
        </w:tabs>
        <w:spacing w:line="276" w:lineRule="auto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2、</w:t>
      </w:r>
      <w:r>
        <w:rPr>
          <w:rFonts w:hint="eastAsia" w:ascii="微软雅黑" w:hAnsi="微软雅黑" w:eastAsia="微软雅黑"/>
          <w:sz w:val="24"/>
          <w:szCs w:val="24"/>
        </w:rPr>
        <w:t>关注微信公众号请扫描下方二维码：“建研集团HR”</w:t>
      </w:r>
      <w:r>
        <w:rPr>
          <w:rFonts w:ascii="微软雅黑" w:hAnsi="微软雅黑" w:eastAsia="微软雅黑"/>
          <w:sz w:val="24"/>
          <w:szCs w:val="24"/>
        </w:rPr>
        <w:t xml:space="preserve"> </w:t>
      </w:r>
    </w:p>
    <w:p>
      <w:pPr>
        <w:pStyle w:val="11"/>
        <w:tabs>
          <w:tab w:val="left" w:pos="169"/>
        </w:tabs>
        <w:spacing w:line="276" w:lineRule="auto"/>
        <w:ind w:left="720" w:firstLine="0" w:firstLineChars="0"/>
        <w:jc w:val="left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12065</wp:posOffset>
            </wp:positionV>
            <wp:extent cx="1400175" cy="1314450"/>
            <wp:effectExtent l="19050" t="0" r="9525" b="0"/>
            <wp:wrapNone/>
            <wp:docPr id="1" name="图片 0" descr="建研集团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建研集团HR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1"/>
        <w:tabs>
          <w:tab w:val="left" w:pos="169"/>
        </w:tabs>
        <w:spacing w:line="276" w:lineRule="auto"/>
        <w:ind w:left="720" w:firstLine="0" w:firstLineChars="0"/>
        <w:jc w:val="left"/>
      </w:pPr>
    </w:p>
    <w:p>
      <w:pPr>
        <w:tabs>
          <w:tab w:val="left" w:pos="169"/>
        </w:tabs>
        <w:spacing w:line="276" w:lineRule="auto"/>
        <w:jc w:val="left"/>
      </w:pPr>
    </w:p>
    <w:p>
      <w:pPr>
        <w:tabs>
          <w:tab w:val="left" w:pos="169"/>
        </w:tabs>
        <w:spacing w:line="276" w:lineRule="auto"/>
        <w:jc w:val="left"/>
      </w:pPr>
    </w:p>
    <w:p>
      <w:pPr>
        <w:tabs>
          <w:tab w:val="left" w:pos="169"/>
        </w:tabs>
        <w:spacing w:line="276" w:lineRule="auto"/>
        <w:jc w:val="left"/>
        <w:rPr>
          <w:rFonts w:ascii="微软雅黑" w:hAnsi="微软雅黑" w:eastAsia="微软雅黑"/>
          <w:sz w:val="24"/>
          <w:szCs w:val="24"/>
        </w:rPr>
      </w:pPr>
    </w:p>
    <w:p>
      <w:pPr>
        <w:tabs>
          <w:tab w:val="left" w:pos="169"/>
        </w:tabs>
        <w:spacing w:line="276" w:lineRule="auto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/>
          <w:sz w:val="24"/>
          <w:szCs w:val="24"/>
        </w:rPr>
        <w:t>、官网直接投递（</w:t>
      </w:r>
      <w:r>
        <w:fldChar w:fldCharType="begin"/>
      </w:r>
      <w:r>
        <w:instrText xml:space="preserve"> HYPERLINK "http://www.xmabr.com" </w:instrText>
      </w:r>
      <w:r>
        <w:fldChar w:fldCharType="separate"/>
      </w:r>
      <w:r>
        <w:rPr>
          <w:rStyle w:val="7"/>
          <w:rFonts w:hint="eastAsia" w:ascii="微软雅黑" w:hAnsi="微软雅黑" w:eastAsia="微软雅黑"/>
          <w:sz w:val="24"/>
          <w:szCs w:val="24"/>
        </w:rPr>
        <w:t>www.xmabr.com</w:t>
      </w:r>
      <w:r>
        <w:rPr>
          <w:rStyle w:val="7"/>
          <w:rFonts w:hint="eastAsia" w:ascii="微软雅黑" w:hAnsi="微软雅黑" w:eastAsia="微软雅黑"/>
          <w:sz w:val="24"/>
          <w:szCs w:val="24"/>
        </w:rPr>
        <w:fldChar w:fldCharType="end"/>
      </w:r>
      <w:r>
        <w:rPr>
          <w:rFonts w:hint="eastAsia" w:ascii="微软雅黑" w:hAnsi="微软雅黑" w:eastAsia="微软雅黑"/>
          <w:sz w:val="24"/>
          <w:szCs w:val="24"/>
        </w:rPr>
        <w:t>）</w:t>
      </w:r>
    </w:p>
    <w:p>
      <w:pPr>
        <w:spacing w:beforeLines="50" w:line="320" w:lineRule="exact"/>
        <w:jc w:val="left"/>
        <w:rPr>
          <w:rFonts w:ascii="微软雅黑" w:hAnsi="微软雅黑" w:eastAsia="微软雅黑" w:cs="宋体"/>
          <w:b/>
          <w:bCs/>
          <w:color w:val="0000F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FF"/>
          <w:kern w:val="0"/>
          <w:sz w:val="24"/>
          <w:szCs w:val="24"/>
        </w:rPr>
        <w:t>【</w:t>
      </w:r>
      <w:r>
        <w:rPr>
          <w:rFonts w:hint="eastAsia" w:ascii="微软雅黑" w:hAnsi="微软雅黑" w:eastAsia="微软雅黑" w:cs="Arial"/>
          <w:b/>
          <w:color w:val="0000FF"/>
          <w:kern w:val="0"/>
          <w:sz w:val="24"/>
          <w:szCs w:val="24"/>
        </w:rPr>
        <w:t>联系我们】</w:t>
      </w:r>
    </w:p>
    <w:p>
      <w:pPr>
        <w:pStyle w:val="11"/>
        <w:numPr>
          <w:ilvl w:val="0"/>
          <w:numId w:val="1"/>
        </w:numPr>
        <w:tabs>
          <w:tab w:val="left" w:pos="169"/>
        </w:tabs>
        <w:spacing w:line="276" w:lineRule="auto"/>
        <w:ind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联系方式：</w:t>
      </w:r>
    </w:p>
    <w:p>
      <w:pPr>
        <w:pStyle w:val="11"/>
        <w:tabs>
          <w:tab w:val="left" w:pos="169"/>
        </w:tabs>
        <w:spacing w:line="276" w:lineRule="auto"/>
        <w:ind w:left="720" w:firstLine="0"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0592-2273768/2273779</w:t>
      </w:r>
    </w:p>
    <w:p>
      <w:pPr>
        <w:pStyle w:val="11"/>
        <w:tabs>
          <w:tab w:val="left" w:pos="169"/>
        </w:tabs>
        <w:spacing w:line="276" w:lineRule="auto"/>
        <w:ind w:left="720" w:firstLine="0"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18020779031/18020779032</w:t>
      </w:r>
    </w:p>
    <w:p>
      <w:pPr>
        <w:pStyle w:val="11"/>
        <w:numPr>
          <w:ilvl w:val="0"/>
          <w:numId w:val="1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邮箱：</w:t>
      </w:r>
      <w:r>
        <w:fldChar w:fldCharType="begin"/>
      </w:r>
      <w:r>
        <w:instrText xml:space="preserve"> HYPERLINK "mailto:xmabr8899@126.com" </w:instrText>
      </w:r>
      <w:r>
        <w:fldChar w:fldCharType="separate"/>
      </w:r>
      <w:r>
        <w:rPr>
          <w:rStyle w:val="7"/>
          <w:rFonts w:hint="eastAsia" w:ascii="微软雅黑" w:hAnsi="微软雅黑" w:eastAsia="微软雅黑"/>
          <w:sz w:val="24"/>
          <w:szCs w:val="24"/>
        </w:rPr>
        <w:t>xmabr8899@126.com</w:t>
      </w:r>
      <w:r>
        <w:rPr>
          <w:rStyle w:val="7"/>
          <w:rFonts w:hint="eastAsia" w:ascii="微软雅黑" w:hAnsi="微软雅黑" w:eastAsia="微软雅黑"/>
          <w:sz w:val="24"/>
          <w:szCs w:val="24"/>
        </w:rPr>
        <w:fldChar w:fldCharType="end"/>
      </w:r>
      <w:r>
        <w:rPr>
          <w:rFonts w:hint="eastAsia"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kern w:val="0"/>
          <w:sz w:val="24"/>
          <w:szCs w:val="24"/>
        </w:rPr>
        <w:t>(备注：姓名-学校-专业-应聘岗位)</w:t>
      </w:r>
    </w:p>
    <w:p>
      <w:pPr>
        <w:pStyle w:val="11"/>
        <w:numPr>
          <w:ilvl w:val="0"/>
          <w:numId w:val="1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集团地址：福建省厦门市思明区湖滨南路62号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2C3F"/>
    <w:multiLevelType w:val="multilevel"/>
    <w:tmpl w:val="1A402C3F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084"/>
    <w:rsid w:val="00001505"/>
    <w:rsid w:val="00015459"/>
    <w:rsid w:val="000550B2"/>
    <w:rsid w:val="000F06C0"/>
    <w:rsid w:val="00115936"/>
    <w:rsid w:val="00124A9C"/>
    <w:rsid w:val="00160479"/>
    <w:rsid w:val="00163084"/>
    <w:rsid w:val="001654F8"/>
    <w:rsid w:val="00170FA8"/>
    <w:rsid w:val="001824DA"/>
    <w:rsid w:val="00185196"/>
    <w:rsid w:val="0019184B"/>
    <w:rsid w:val="00191BA4"/>
    <w:rsid w:val="001A6DE3"/>
    <w:rsid w:val="001E6392"/>
    <w:rsid w:val="001F0DAF"/>
    <w:rsid w:val="0020639A"/>
    <w:rsid w:val="002A1EA7"/>
    <w:rsid w:val="002D2D7A"/>
    <w:rsid w:val="003153F3"/>
    <w:rsid w:val="00341285"/>
    <w:rsid w:val="00364FCD"/>
    <w:rsid w:val="0037666C"/>
    <w:rsid w:val="003C0866"/>
    <w:rsid w:val="00401E04"/>
    <w:rsid w:val="00417505"/>
    <w:rsid w:val="00464184"/>
    <w:rsid w:val="0049202C"/>
    <w:rsid w:val="004A73BE"/>
    <w:rsid w:val="004B3727"/>
    <w:rsid w:val="004F7794"/>
    <w:rsid w:val="005243C2"/>
    <w:rsid w:val="005627E8"/>
    <w:rsid w:val="00573250"/>
    <w:rsid w:val="005A747F"/>
    <w:rsid w:val="005B32EE"/>
    <w:rsid w:val="005B53EA"/>
    <w:rsid w:val="005F11CC"/>
    <w:rsid w:val="00631C1C"/>
    <w:rsid w:val="0063566B"/>
    <w:rsid w:val="006A2EF6"/>
    <w:rsid w:val="006A63CE"/>
    <w:rsid w:val="006A6EDB"/>
    <w:rsid w:val="006B74F5"/>
    <w:rsid w:val="006E43F8"/>
    <w:rsid w:val="007121B5"/>
    <w:rsid w:val="00720F45"/>
    <w:rsid w:val="00722070"/>
    <w:rsid w:val="00745828"/>
    <w:rsid w:val="0077488E"/>
    <w:rsid w:val="00781C19"/>
    <w:rsid w:val="007A3926"/>
    <w:rsid w:val="007A4CFC"/>
    <w:rsid w:val="007B5F9E"/>
    <w:rsid w:val="007E19B9"/>
    <w:rsid w:val="007E46F6"/>
    <w:rsid w:val="007F7936"/>
    <w:rsid w:val="008674E8"/>
    <w:rsid w:val="00885827"/>
    <w:rsid w:val="008A0DD7"/>
    <w:rsid w:val="008B09C0"/>
    <w:rsid w:val="008B639F"/>
    <w:rsid w:val="008C26B8"/>
    <w:rsid w:val="008C6BF8"/>
    <w:rsid w:val="008D173E"/>
    <w:rsid w:val="008D1B45"/>
    <w:rsid w:val="008E6F6F"/>
    <w:rsid w:val="008F3B7D"/>
    <w:rsid w:val="00912473"/>
    <w:rsid w:val="00934641"/>
    <w:rsid w:val="00943B21"/>
    <w:rsid w:val="009647D7"/>
    <w:rsid w:val="00982E3A"/>
    <w:rsid w:val="009964D9"/>
    <w:rsid w:val="009A0125"/>
    <w:rsid w:val="009D2A57"/>
    <w:rsid w:val="009E0411"/>
    <w:rsid w:val="00A0364C"/>
    <w:rsid w:val="00A13B16"/>
    <w:rsid w:val="00A173DE"/>
    <w:rsid w:val="00B316D7"/>
    <w:rsid w:val="00B42BDE"/>
    <w:rsid w:val="00B702FA"/>
    <w:rsid w:val="00B75042"/>
    <w:rsid w:val="00BA49E2"/>
    <w:rsid w:val="00BC2ED7"/>
    <w:rsid w:val="00C001AC"/>
    <w:rsid w:val="00C223AD"/>
    <w:rsid w:val="00CA4CE3"/>
    <w:rsid w:val="00D66A9F"/>
    <w:rsid w:val="00D70782"/>
    <w:rsid w:val="00D96555"/>
    <w:rsid w:val="00D9673B"/>
    <w:rsid w:val="00DC3CE8"/>
    <w:rsid w:val="00DD7A87"/>
    <w:rsid w:val="00DE52B2"/>
    <w:rsid w:val="00DF4277"/>
    <w:rsid w:val="00E25C15"/>
    <w:rsid w:val="00E51D7B"/>
    <w:rsid w:val="00E52195"/>
    <w:rsid w:val="00E61AD4"/>
    <w:rsid w:val="00E661D7"/>
    <w:rsid w:val="00E956DE"/>
    <w:rsid w:val="00E96423"/>
    <w:rsid w:val="00EA23B8"/>
    <w:rsid w:val="00EB6C1E"/>
    <w:rsid w:val="00EB725E"/>
    <w:rsid w:val="00EE0395"/>
    <w:rsid w:val="00F126B1"/>
    <w:rsid w:val="00F36CDD"/>
    <w:rsid w:val="00F62894"/>
    <w:rsid w:val="00F77936"/>
    <w:rsid w:val="00F92AE9"/>
    <w:rsid w:val="00FA4333"/>
    <w:rsid w:val="00FC11EB"/>
    <w:rsid w:val="2E893824"/>
    <w:rsid w:val="71D930D5"/>
    <w:rsid w:val="7FF7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5"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3"/>
    <w:semiHidden/>
    <w:uiPriority w:val="99"/>
    <w:rPr>
      <w:sz w:val="18"/>
      <w:szCs w:val="18"/>
    </w:rPr>
  </w:style>
  <w:style w:type="character" w:customStyle="1" w:styleId="13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288</Words>
  <Characters>1647</Characters>
  <Lines>13</Lines>
  <Paragraphs>3</Paragraphs>
  <TotalTime>52</TotalTime>
  <ScaleCrop>false</ScaleCrop>
  <LinksUpToDate>false</LinksUpToDate>
  <CharactersWithSpaces>1932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2018-09-03T06:12:00Z</dcterms:created>
  <dc:creator>刘淑华</dc:creator>
  <cp:lastModifiedBy>湿烤人参</cp:lastModifiedBy>
  <dcterms:modified xsi:type="dcterms:W3CDTF">2018-09-11T07:28:24Z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