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A0E" w:rsidRPr="00E631EE" w:rsidRDefault="00017D7E" w:rsidP="00CD5190">
      <w:pPr>
        <w:spacing w:beforeLines="50" w:before="156" w:afterLines="50" w:after="156"/>
        <w:rPr>
          <w:rFonts w:ascii="仿宋" w:eastAsia="仿宋" w:hAnsi="仿宋"/>
          <w:b/>
          <w:bCs/>
          <w:sz w:val="32"/>
        </w:rPr>
      </w:pPr>
      <w:bookmarkStart w:id="0" w:name="_GoBack"/>
      <w:bookmarkEnd w:id="0"/>
      <w:r w:rsidRPr="00E631EE">
        <w:rPr>
          <w:rFonts w:ascii="仿宋" w:eastAsia="仿宋" w:hAnsi="仿宋" w:hint="eastAsia"/>
          <w:b/>
          <w:bCs/>
          <w:sz w:val="32"/>
        </w:rPr>
        <w:t>提交材料要求：</w:t>
      </w:r>
    </w:p>
    <w:p w:rsidR="00D72A0E" w:rsidRPr="00E631EE" w:rsidRDefault="004144B3" w:rsidP="00D72A0E">
      <w:pPr>
        <w:numPr>
          <w:ilvl w:val="0"/>
          <w:numId w:val="4"/>
        </w:numPr>
        <w:spacing w:line="400" w:lineRule="exact"/>
        <w:rPr>
          <w:rFonts w:ascii="仿宋" w:eastAsia="仿宋" w:hAnsi="仿宋"/>
          <w:sz w:val="28"/>
        </w:rPr>
      </w:pPr>
      <w:r>
        <w:rPr>
          <w:rFonts w:ascii="仿宋" w:eastAsia="仿宋" w:hAnsi="仿宋" w:hint="eastAsia"/>
          <w:sz w:val="28"/>
        </w:rPr>
        <w:t>研究生国家</w:t>
      </w:r>
      <w:r w:rsidR="00134518" w:rsidRPr="00E631EE">
        <w:rPr>
          <w:rFonts w:ascii="仿宋" w:eastAsia="仿宋" w:hAnsi="仿宋" w:hint="eastAsia"/>
          <w:sz w:val="28"/>
        </w:rPr>
        <w:t>奖学金申请审批表要求</w:t>
      </w:r>
    </w:p>
    <w:p w:rsidR="0063562E" w:rsidRPr="00E631EE" w:rsidRDefault="0063562E" w:rsidP="00D72A0E">
      <w:pPr>
        <w:numPr>
          <w:ilvl w:val="0"/>
          <w:numId w:val="5"/>
        </w:numPr>
        <w:spacing w:line="400" w:lineRule="exact"/>
        <w:rPr>
          <w:rFonts w:ascii="仿宋" w:eastAsia="仿宋" w:hAnsi="仿宋" w:hint="eastAsia"/>
          <w:sz w:val="28"/>
        </w:rPr>
      </w:pPr>
      <w:r w:rsidRPr="00E631EE">
        <w:rPr>
          <w:rFonts w:ascii="仿宋" w:eastAsia="仿宋" w:hAnsi="仿宋" w:hint="eastAsia"/>
          <w:sz w:val="28"/>
        </w:rPr>
        <w:t>研究生国家奖学金申请审批表</w:t>
      </w:r>
      <w:r w:rsidR="00C500AF" w:rsidRPr="00E631EE">
        <w:rPr>
          <w:rFonts w:ascii="仿宋" w:eastAsia="仿宋" w:hAnsi="仿宋" w:hint="eastAsia"/>
          <w:sz w:val="28"/>
        </w:rPr>
        <w:t>只</w:t>
      </w:r>
      <w:r w:rsidR="00575AE6" w:rsidRPr="00E631EE">
        <w:rPr>
          <w:rFonts w:ascii="仿宋" w:eastAsia="仿宋" w:hAnsi="仿宋" w:hint="eastAsia"/>
          <w:sz w:val="28"/>
        </w:rPr>
        <w:t>需</w:t>
      </w:r>
      <w:r w:rsidR="00D72A0E" w:rsidRPr="00E631EE">
        <w:rPr>
          <w:rFonts w:ascii="仿宋" w:eastAsia="仿宋" w:hAnsi="仿宋" w:hint="eastAsia"/>
          <w:sz w:val="28"/>
        </w:rPr>
        <w:t>一份</w:t>
      </w:r>
      <w:r w:rsidR="00110F4F" w:rsidRPr="00E631EE">
        <w:rPr>
          <w:rFonts w:ascii="仿宋" w:eastAsia="仿宋" w:hAnsi="仿宋" w:hint="eastAsia"/>
          <w:sz w:val="28"/>
        </w:rPr>
        <w:t>；</w:t>
      </w:r>
    </w:p>
    <w:p w:rsidR="0063562E" w:rsidRPr="00E631EE" w:rsidRDefault="0063562E" w:rsidP="00D72A0E">
      <w:pPr>
        <w:numPr>
          <w:ilvl w:val="0"/>
          <w:numId w:val="5"/>
        </w:numPr>
        <w:spacing w:line="400" w:lineRule="exact"/>
        <w:rPr>
          <w:rFonts w:ascii="仿宋" w:eastAsia="仿宋" w:hAnsi="仿宋" w:hint="eastAsia"/>
          <w:sz w:val="28"/>
        </w:rPr>
      </w:pPr>
      <w:r w:rsidRPr="00E631EE">
        <w:rPr>
          <w:rFonts w:ascii="仿宋" w:eastAsia="仿宋" w:hAnsi="仿宋" w:hint="eastAsia"/>
          <w:sz w:val="28"/>
        </w:rPr>
        <w:t>不可改变电子表格格式，正反打印</w:t>
      </w:r>
      <w:r w:rsidR="00110F4F" w:rsidRPr="00E631EE">
        <w:rPr>
          <w:rFonts w:ascii="仿宋" w:eastAsia="仿宋" w:hAnsi="仿宋" w:hint="eastAsia"/>
          <w:sz w:val="28"/>
        </w:rPr>
        <w:t>；</w:t>
      </w:r>
    </w:p>
    <w:p w:rsidR="00110F4F" w:rsidRPr="00E631EE" w:rsidRDefault="00110F4F" w:rsidP="000C16B0">
      <w:pPr>
        <w:numPr>
          <w:ilvl w:val="0"/>
          <w:numId w:val="5"/>
        </w:numPr>
        <w:spacing w:line="400" w:lineRule="exact"/>
        <w:rPr>
          <w:rFonts w:ascii="仿宋" w:eastAsia="仿宋" w:hAnsi="仿宋" w:hint="eastAsia"/>
          <w:sz w:val="28"/>
        </w:rPr>
      </w:pPr>
      <w:r w:rsidRPr="00E631EE">
        <w:rPr>
          <w:rFonts w:ascii="仿宋" w:eastAsia="仿宋" w:hAnsi="仿宋" w:hint="eastAsia"/>
          <w:sz w:val="28"/>
        </w:rPr>
        <w:t>申请审批表全部电子书写（推荐意见和签名需要手写），表格中涉及申请学生本人表现事项仅限其在攻读硕士或博士研究生期间的相关内容。其中“申请理由”</w:t>
      </w:r>
      <w:proofErr w:type="gramStart"/>
      <w:r w:rsidRPr="00E631EE">
        <w:rPr>
          <w:rFonts w:ascii="仿宋" w:eastAsia="仿宋" w:hAnsi="仿宋" w:hint="eastAsia"/>
          <w:sz w:val="28"/>
        </w:rPr>
        <w:t>栏应当</w:t>
      </w:r>
      <w:proofErr w:type="gramEnd"/>
      <w:r w:rsidRPr="00E631EE">
        <w:rPr>
          <w:rFonts w:ascii="仿宋" w:eastAsia="仿宋" w:hAnsi="仿宋" w:hint="eastAsia"/>
          <w:sz w:val="28"/>
        </w:rPr>
        <w:t>全面详实，能够如实有效地反映其成绩优异、社会实践、创新能力、综合素质等方面的突出表现；</w:t>
      </w:r>
    </w:p>
    <w:p w:rsidR="00110F4F" w:rsidRPr="00E631EE" w:rsidRDefault="00110F4F" w:rsidP="00D72A0E">
      <w:pPr>
        <w:numPr>
          <w:ilvl w:val="0"/>
          <w:numId w:val="5"/>
        </w:numPr>
        <w:spacing w:line="400" w:lineRule="exact"/>
        <w:rPr>
          <w:rFonts w:ascii="仿宋" w:eastAsia="仿宋" w:hAnsi="仿宋" w:hint="eastAsia"/>
          <w:sz w:val="28"/>
        </w:rPr>
      </w:pPr>
      <w:r w:rsidRPr="00E631EE">
        <w:rPr>
          <w:rFonts w:ascii="仿宋" w:eastAsia="仿宋" w:hAnsi="仿宋" w:hint="eastAsia"/>
          <w:sz w:val="28"/>
        </w:rPr>
        <w:t>申请审批表本人必须签名；</w:t>
      </w:r>
    </w:p>
    <w:p w:rsidR="00134518" w:rsidRPr="00E631EE" w:rsidRDefault="00134518" w:rsidP="00110F4F">
      <w:pPr>
        <w:numPr>
          <w:ilvl w:val="0"/>
          <w:numId w:val="5"/>
        </w:numPr>
        <w:spacing w:line="400" w:lineRule="exact"/>
        <w:rPr>
          <w:rFonts w:ascii="仿宋" w:eastAsia="仿宋" w:hAnsi="仿宋" w:hint="eastAsia"/>
          <w:sz w:val="28"/>
        </w:rPr>
      </w:pPr>
      <w:r w:rsidRPr="00E631EE">
        <w:rPr>
          <w:rFonts w:ascii="仿宋" w:eastAsia="仿宋" w:hAnsi="仿宋" w:hint="eastAsia"/>
          <w:sz w:val="28"/>
        </w:rPr>
        <w:t>申请审批表</w:t>
      </w:r>
      <w:r w:rsidR="0063562E" w:rsidRPr="00E631EE">
        <w:rPr>
          <w:rFonts w:ascii="仿宋" w:eastAsia="仿宋" w:hAnsi="仿宋" w:hint="eastAsia"/>
          <w:sz w:val="28"/>
        </w:rPr>
        <w:t>推荐意见栏为导师推荐意见，并签名。</w:t>
      </w:r>
      <w:r w:rsidR="00110F4F" w:rsidRPr="00E631EE">
        <w:rPr>
          <w:rFonts w:ascii="仿宋" w:eastAsia="仿宋" w:hAnsi="仿宋" w:hint="eastAsia"/>
          <w:sz w:val="28"/>
        </w:rPr>
        <w:t>意见内容要详实，能明确体现申报学生的优秀表现和突出特点。</w:t>
      </w:r>
    </w:p>
    <w:p w:rsidR="00B1526B" w:rsidRPr="00E631EE" w:rsidRDefault="00B1526B" w:rsidP="00B1526B">
      <w:pPr>
        <w:spacing w:line="400" w:lineRule="exact"/>
        <w:rPr>
          <w:rFonts w:ascii="仿宋" w:eastAsia="仿宋" w:hAnsi="仿宋" w:hint="eastAsia"/>
          <w:sz w:val="28"/>
        </w:rPr>
      </w:pPr>
    </w:p>
    <w:p w:rsidR="00134518" w:rsidRPr="00E631EE" w:rsidRDefault="00134518" w:rsidP="00134518">
      <w:pPr>
        <w:numPr>
          <w:ilvl w:val="0"/>
          <w:numId w:val="4"/>
        </w:numPr>
        <w:spacing w:line="400" w:lineRule="exact"/>
        <w:rPr>
          <w:rFonts w:ascii="仿宋" w:eastAsia="仿宋" w:hAnsi="仿宋" w:hint="eastAsia"/>
          <w:sz w:val="28"/>
        </w:rPr>
      </w:pPr>
      <w:r w:rsidRPr="00E631EE">
        <w:rPr>
          <w:rFonts w:ascii="仿宋" w:eastAsia="仿宋" w:hAnsi="仿宋" w:hint="eastAsia"/>
          <w:sz w:val="28"/>
        </w:rPr>
        <w:t>附件材料要求</w:t>
      </w:r>
    </w:p>
    <w:p w:rsidR="00110F4F" w:rsidRPr="00E631EE" w:rsidRDefault="00110F4F" w:rsidP="00134518">
      <w:pPr>
        <w:numPr>
          <w:ilvl w:val="0"/>
          <w:numId w:val="13"/>
        </w:numPr>
        <w:spacing w:line="400" w:lineRule="exact"/>
        <w:rPr>
          <w:rFonts w:ascii="仿宋" w:eastAsia="仿宋" w:hAnsi="仿宋" w:hint="eastAsia"/>
          <w:sz w:val="28"/>
        </w:rPr>
      </w:pPr>
      <w:r w:rsidRPr="00E631EE">
        <w:rPr>
          <w:rFonts w:ascii="仿宋" w:eastAsia="仿宋" w:hAnsi="仿宋" w:hint="eastAsia"/>
          <w:sz w:val="28"/>
        </w:rPr>
        <w:t>提交</w:t>
      </w:r>
      <w:r w:rsidRPr="00E631EE">
        <w:rPr>
          <w:rFonts w:ascii="仿宋" w:eastAsia="仿宋" w:hAnsi="仿宋"/>
          <w:sz w:val="28"/>
        </w:rPr>
        <w:t>身份证复印件</w:t>
      </w:r>
      <w:r w:rsidRPr="00E631EE">
        <w:rPr>
          <w:rFonts w:ascii="仿宋" w:eastAsia="仿宋" w:hAnsi="仿宋" w:hint="eastAsia"/>
          <w:sz w:val="28"/>
        </w:rPr>
        <w:t>，正反复印在一张A4纸上；</w:t>
      </w:r>
    </w:p>
    <w:p w:rsidR="00134518" w:rsidRPr="00E631EE" w:rsidRDefault="00134518" w:rsidP="00134518">
      <w:pPr>
        <w:numPr>
          <w:ilvl w:val="0"/>
          <w:numId w:val="13"/>
        </w:numPr>
        <w:spacing w:line="400" w:lineRule="exact"/>
        <w:rPr>
          <w:rFonts w:ascii="仿宋" w:eastAsia="仿宋" w:hAnsi="仿宋" w:hint="eastAsia"/>
          <w:sz w:val="28"/>
        </w:rPr>
      </w:pPr>
      <w:r w:rsidRPr="00E631EE">
        <w:rPr>
          <w:rFonts w:ascii="仿宋" w:eastAsia="仿宋" w:hAnsi="仿宋" w:hint="eastAsia"/>
          <w:sz w:val="28"/>
        </w:rPr>
        <w:t>按学院评比条例给自己的科研成果实事求是的打分</w:t>
      </w:r>
      <w:r w:rsidR="00820A8C" w:rsidRPr="00E631EE">
        <w:rPr>
          <w:rFonts w:ascii="仿宋" w:eastAsia="仿宋" w:hAnsi="仿宋" w:hint="eastAsia"/>
          <w:sz w:val="28"/>
        </w:rPr>
        <w:t>，</w:t>
      </w:r>
      <w:r w:rsidR="00B1526B" w:rsidRPr="00E631EE">
        <w:rPr>
          <w:rFonts w:ascii="仿宋" w:eastAsia="仿宋" w:hAnsi="仿宋" w:hint="eastAsia"/>
          <w:sz w:val="28"/>
        </w:rPr>
        <w:t>并提交打分表格</w:t>
      </w:r>
      <w:r w:rsidR="00820A8C" w:rsidRPr="00E631EE">
        <w:rPr>
          <w:rFonts w:ascii="仿宋" w:eastAsia="仿宋" w:hAnsi="仿宋" w:hint="eastAsia"/>
          <w:sz w:val="28"/>
        </w:rPr>
        <w:t>，所有能加分的必须在表格中显示</w:t>
      </w:r>
      <w:r w:rsidR="00110F4F" w:rsidRPr="00E631EE">
        <w:rPr>
          <w:rFonts w:ascii="仿宋" w:eastAsia="仿宋" w:hAnsi="仿宋" w:hint="eastAsia"/>
          <w:sz w:val="28"/>
        </w:rPr>
        <w:t>；</w:t>
      </w:r>
    </w:p>
    <w:p w:rsidR="00151329" w:rsidRPr="00151329" w:rsidRDefault="00151329" w:rsidP="00134518">
      <w:pPr>
        <w:numPr>
          <w:ilvl w:val="0"/>
          <w:numId w:val="13"/>
        </w:numPr>
        <w:spacing w:line="400" w:lineRule="exact"/>
        <w:rPr>
          <w:rFonts w:ascii="仿宋" w:eastAsia="仿宋" w:hAnsi="仿宋" w:hint="eastAsia"/>
          <w:sz w:val="28"/>
        </w:rPr>
      </w:pPr>
      <w:r w:rsidRPr="00A74AE7">
        <w:rPr>
          <w:rFonts w:ascii="仿宋" w:eastAsia="仿宋" w:hAnsi="仿宋" w:hint="eastAsia"/>
          <w:sz w:val="28"/>
          <w:lang w:val="en"/>
        </w:rPr>
        <w:t>SCI</w:t>
      </w:r>
      <w:proofErr w:type="gramStart"/>
      <w:r w:rsidRPr="00A74AE7">
        <w:rPr>
          <w:rFonts w:ascii="仿宋" w:eastAsia="仿宋" w:hAnsi="仿宋" w:hint="eastAsia"/>
          <w:sz w:val="28"/>
          <w:lang w:val="en"/>
        </w:rPr>
        <w:t>源刊刊出</w:t>
      </w:r>
      <w:proofErr w:type="gramEnd"/>
      <w:r w:rsidRPr="00F00286">
        <w:rPr>
          <w:rFonts w:ascii="仿宋" w:eastAsia="仿宋" w:hAnsi="仿宋" w:hint="eastAsia"/>
          <w:sz w:val="28"/>
          <w:lang w:val="en"/>
        </w:rPr>
        <w:t>并</w:t>
      </w:r>
      <w:r>
        <w:rPr>
          <w:rFonts w:ascii="仿宋" w:eastAsia="仿宋" w:hAnsi="仿宋" w:hint="eastAsia"/>
          <w:sz w:val="28"/>
          <w:lang w:val="en"/>
        </w:rPr>
        <w:t>被SCI收录、</w:t>
      </w:r>
      <w:r w:rsidRPr="00A74AE7">
        <w:rPr>
          <w:rFonts w:ascii="仿宋" w:eastAsia="仿宋" w:hAnsi="仿宋" w:hint="eastAsia"/>
          <w:sz w:val="28"/>
          <w:lang w:val="en"/>
        </w:rPr>
        <w:t>EI</w:t>
      </w:r>
      <w:proofErr w:type="gramStart"/>
      <w:r w:rsidRPr="00A74AE7">
        <w:rPr>
          <w:rFonts w:ascii="仿宋" w:eastAsia="仿宋" w:hAnsi="仿宋" w:hint="eastAsia"/>
          <w:sz w:val="28"/>
          <w:lang w:val="en"/>
        </w:rPr>
        <w:t>源刊刊出</w:t>
      </w:r>
      <w:proofErr w:type="gramEnd"/>
      <w:r>
        <w:rPr>
          <w:rFonts w:ascii="仿宋" w:eastAsia="仿宋" w:hAnsi="仿宋" w:hint="eastAsia"/>
          <w:sz w:val="28"/>
          <w:lang w:val="en"/>
        </w:rPr>
        <w:t>并被EI收录论文</w:t>
      </w:r>
      <w:r>
        <w:rPr>
          <w:rFonts w:ascii="仿宋" w:eastAsia="仿宋" w:hAnsi="仿宋" w:cs="仿宋" w:hint="eastAsia"/>
          <w:sz w:val="28"/>
          <w:szCs w:val="28"/>
          <w:highlight w:val="yellow"/>
        </w:rPr>
        <w:t>需提交论文</w:t>
      </w:r>
      <w:r>
        <w:rPr>
          <w:rFonts w:ascii="仿宋" w:eastAsia="仿宋" w:hAnsi="仿宋" w:cs="仿宋"/>
          <w:sz w:val="28"/>
          <w:szCs w:val="28"/>
          <w:highlight w:val="yellow"/>
        </w:rPr>
        <w:t>全文复印件及</w:t>
      </w:r>
      <w:r>
        <w:rPr>
          <w:sz w:val="28"/>
          <w:szCs w:val="28"/>
          <w:highlight w:val="yellow"/>
        </w:rPr>
        <w:t>SCI</w:t>
      </w:r>
      <w:r>
        <w:rPr>
          <w:rFonts w:ascii="仿宋" w:eastAsia="仿宋" w:hAnsi="仿宋" w:cs="仿宋" w:hint="eastAsia"/>
          <w:sz w:val="28"/>
          <w:szCs w:val="28"/>
          <w:highlight w:val="yellow"/>
        </w:rPr>
        <w:t>、</w:t>
      </w:r>
      <w:r>
        <w:rPr>
          <w:sz w:val="28"/>
          <w:szCs w:val="28"/>
          <w:highlight w:val="yellow"/>
        </w:rPr>
        <w:t>EI</w:t>
      </w:r>
      <w:r>
        <w:rPr>
          <w:rFonts w:ascii="仿宋" w:eastAsia="仿宋" w:hAnsi="仿宋" w:cs="仿宋" w:hint="eastAsia"/>
          <w:sz w:val="28"/>
          <w:szCs w:val="28"/>
          <w:highlight w:val="yellow"/>
        </w:rPr>
        <w:t>检索证明（</w:t>
      </w:r>
      <w:r>
        <w:rPr>
          <w:sz w:val="28"/>
          <w:szCs w:val="28"/>
          <w:highlight w:val="yellow"/>
        </w:rPr>
        <w:t>Web of Science</w:t>
      </w:r>
      <w:r>
        <w:rPr>
          <w:rFonts w:ascii="仿宋" w:eastAsia="仿宋" w:hAnsi="仿宋" w:cs="仿宋" w:hint="eastAsia"/>
          <w:sz w:val="28"/>
          <w:szCs w:val="28"/>
          <w:highlight w:val="yellow"/>
        </w:rPr>
        <w:t>、</w:t>
      </w:r>
      <w:r>
        <w:rPr>
          <w:sz w:val="28"/>
          <w:szCs w:val="28"/>
          <w:highlight w:val="yellow"/>
        </w:rPr>
        <w:t>E</w:t>
      </w:r>
      <w:r>
        <w:rPr>
          <w:rFonts w:hint="eastAsia"/>
          <w:sz w:val="28"/>
          <w:szCs w:val="28"/>
          <w:highlight w:val="yellow"/>
        </w:rPr>
        <w:t>I</w:t>
      </w:r>
      <w:r>
        <w:rPr>
          <w:rFonts w:ascii="仿宋" w:eastAsia="仿宋" w:hAnsi="仿宋" w:cs="仿宋" w:hint="eastAsia"/>
          <w:sz w:val="28"/>
          <w:szCs w:val="28"/>
          <w:highlight w:val="yellow"/>
        </w:rPr>
        <w:t>检索结果截图）</w:t>
      </w:r>
      <w:r>
        <w:rPr>
          <w:rFonts w:ascii="仿宋" w:eastAsia="仿宋" w:hAnsi="仿宋" w:cs="仿宋" w:hint="eastAsia"/>
          <w:sz w:val="28"/>
          <w:szCs w:val="28"/>
        </w:rPr>
        <w:t>；</w:t>
      </w:r>
    </w:p>
    <w:p w:rsidR="00134518" w:rsidRPr="00E631EE" w:rsidRDefault="00151329" w:rsidP="00134518">
      <w:pPr>
        <w:numPr>
          <w:ilvl w:val="0"/>
          <w:numId w:val="13"/>
        </w:numPr>
        <w:spacing w:line="400" w:lineRule="exact"/>
        <w:rPr>
          <w:rFonts w:ascii="仿宋" w:eastAsia="仿宋" w:hAnsi="仿宋" w:hint="eastAsia"/>
          <w:sz w:val="28"/>
        </w:rPr>
      </w:pPr>
      <w:r w:rsidRPr="00A74AE7">
        <w:rPr>
          <w:rFonts w:ascii="仿宋" w:eastAsia="仿宋" w:hAnsi="仿宋" w:hint="eastAsia"/>
          <w:sz w:val="28"/>
          <w:lang w:val="en"/>
        </w:rPr>
        <w:t>其他的国内核心刊物</w:t>
      </w:r>
      <w:r>
        <w:rPr>
          <w:rFonts w:ascii="仿宋" w:eastAsia="仿宋" w:hAnsi="仿宋" w:hint="eastAsia"/>
          <w:sz w:val="28"/>
          <w:lang w:val="en"/>
        </w:rPr>
        <w:t>、</w:t>
      </w:r>
      <w:r w:rsidRPr="00A74AE7">
        <w:rPr>
          <w:rFonts w:ascii="仿宋" w:eastAsia="仿宋" w:hAnsi="仿宋" w:hint="eastAsia"/>
          <w:sz w:val="28"/>
          <w:lang w:val="en"/>
        </w:rPr>
        <w:t>一般国际学术刊物</w:t>
      </w:r>
      <w:r>
        <w:rPr>
          <w:rFonts w:ascii="仿宋" w:eastAsia="仿宋" w:hAnsi="仿宋" w:hint="eastAsia"/>
          <w:sz w:val="28"/>
          <w:lang w:val="en"/>
        </w:rPr>
        <w:t>、</w:t>
      </w:r>
      <w:r w:rsidR="00B1526B" w:rsidRPr="00E631EE">
        <w:rPr>
          <w:rFonts w:ascii="仿宋" w:eastAsia="仿宋" w:hAnsi="仿宋" w:hint="eastAsia"/>
          <w:sz w:val="28"/>
        </w:rPr>
        <w:t>国际会议正式出版的论文集</w:t>
      </w:r>
      <w:r>
        <w:rPr>
          <w:rFonts w:ascii="仿宋" w:eastAsia="仿宋" w:hAnsi="仿宋" w:hint="eastAsia"/>
          <w:sz w:val="28"/>
        </w:rPr>
        <w:t>需提供</w:t>
      </w:r>
      <w:r w:rsidR="00B1526B" w:rsidRPr="00E631EE">
        <w:rPr>
          <w:rFonts w:ascii="仿宋" w:eastAsia="仿宋" w:hAnsi="仿宋" w:hint="eastAsia"/>
          <w:sz w:val="28"/>
        </w:rPr>
        <w:t>封面、目录和论文全文复印件</w:t>
      </w:r>
      <w:r w:rsidR="00110F4F" w:rsidRPr="00E631EE">
        <w:rPr>
          <w:rFonts w:ascii="仿宋" w:eastAsia="仿宋" w:hAnsi="仿宋" w:hint="eastAsia"/>
          <w:sz w:val="28"/>
        </w:rPr>
        <w:t>；</w:t>
      </w:r>
    </w:p>
    <w:p w:rsidR="00D511C2" w:rsidRPr="00E631EE" w:rsidRDefault="00163096" w:rsidP="00134518">
      <w:pPr>
        <w:numPr>
          <w:ilvl w:val="0"/>
          <w:numId w:val="13"/>
        </w:numPr>
        <w:spacing w:line="400" w:lineRule="exact"/>
        <w:rPr>
          <w:rFonts w:ascii="仿宋" w:eastAsia="仿宋" w:hAnsi="仿宋" w:hint="eastAsia"/>
          <w:sz w:val="28"/>
        </w:rPr>
      </w:pPr>
      <w:r>
        <w:rPr>
          <w:rFonts w:ascii="仿宋" w:eastAsia="仿宋" w:hAnsi="仿宋" w:hint="eastAsia"/>
          <w:sz w:val="28"/>
          <w:szCs w:val="24"/>
        </w:rPr>
        <w:t>【此条只针对硕士】录用未被刊出</w:t>
      </w:r>
      <w:r w:rsidR="00896843">
        <w:rPr>
          <w:rFonts w:ascii="仿宋" w:eastAsia="仿宋" w:hAnsi="仿宋" w:hint="eastAsia"/>
          <w:sz w:val="28"/>
          <w:szCs w:val="24"/>
        </w:rPr>
        <w:t>的论文</w:t>
      </w:r>
      <w:r w:rsidR="00D35650">
        <w:rPr>
          <w:rFonts w:ascii="仿宋" w:eastAsia="仿宋" w:hAnsi="仿宋" w:hint="eastAsia"/>
          <w:sz w:val="28"/>
          <w:szCs w:val="24"/>
        </w:rPr>
        <w:t>，国内刊物</w:t>
      </w:r>
      <w:r>
        <w:rPr>
          <w:rFonts w:ascii="仿宋" w:eastAsia="仿宋" w:hAnsi="仿宋" w:hint="eastAsia"/>
          <w:sz w:val="28"/>
          <w:szCs w:val="24"/>
        </w:rPr>
        <w:t>请提供</w:t>
      </w:r>
      <w:r w:rsidR="00D511C2" w:rsidRPr="00E631EE">
        <w:rPr>
          <w:rFonts w:ascii="仿宋" w:eastAsia="仿宋" w:hAnsi="仿宋" w:hint="eastAsia"/>
          <w:sz w:val="28"/>
          <w:szCs w:val="24"/>
        </w:rPr>
        <w:t>录用函及版面费发票复印件；国外刊物</w:t>
      </w:r>
      <w:r w:rsidR="00905DA5">
        <w:rPr>
          <w:rFonts w:ascii="仿宋" w:eastAsia="仿宋" w:hAnsi="仿宋" w:hint="eastAsia"/>
          <w:sz w:val="28"/>
          <w:szCs w:val="24"/>
        </w:rPr>
        <w:t>请</w:t>
      </w:r>
      <w:r w:rsidR="00D511C2" w:rsidRPr="00E631EE">
        <w:rPr>
          <w:rFonts w:ascii="仿宋" w:eastAsia="仿宋" w:hAnsi="仿宋" w:hint="eastAsia"/>
          <w:sz w:val="28"/>
          <w:szCs w:val="24"/>
        </w:rPr>
        <w:t>提供录用状态网页截图打印件</w:t>
      </w:r>
      <w:r w:rsidR="006104A3">
        <w:rPr>
          <w:rFonts w:ascii="仿宋" w:eastAsia="仿宋" w:hAnsi="仿宋" w:hint="eastAsia"/>
          <w:sz w:val="28"/>
          <w:szCs w:val="24"/>
        </w:rPr>
        <w:t>、导师签字等</w:t>
      </w:r>
      <w:r w:rsidR="00D511C2" w:rsidRPr="00E631EE">
        <w:rPr>
          <w:rFonts w:ascii="仿宋" w:eastAsia="仿宋" w:hAnsi="仿宋" w:hint="eastAsia"/>
          <w:sz w:val="28"/>
          <w:szCs w:val="24"/>
        </w:rPr>
        <w:t>材料</w:t>
      </w:r>
      <w:r w:rsidR="00110F4F" w:rsidRPr="00E631EE">
        <w:rPr>
          <w:rFonts w:ascii="仿宋" w:eastAsia="仿宋" w:hAnsi="仿宋" w:hint="eastAsia"/>
          <w:sz w:val="28"/>
          <w:szCs w:val="24"/>
        </w:rPr>
        <w:t>；</w:t>
      </w:r>
    </w:p>
    <w:p w:rsidR="00134518" w:rsidRPr="00E631EE" w:rsidRDefault="00B1526B" w:rsidP="00134518">
      <w:pPr>
        <w:numPr>
          <w:ilvl w:val="0"/>
          <w:numId w:val="13"/>
        </w:numPr>
        <w:spacing w:line="400" w:lineRule="exact"/>
        <w:rPr>
          <w:rFonts w:ascii="仿宋" w:eastAsia="仿宋" w:hAnsi="仿宋" w:hint="eastAsia"/>
          <w:sz w:val="28"/>
        </w:rPr>
      </w:pPr>
      <w:r w:rsidRPr="00E631EE">
        <w:rPr>
          <w:rFonts w:ascii="仿宋" w:eastAsia="仿宋" w:hAnsi="仿宋" w:hint="eastAsia"/>
          <w:sz w:val="28"/>
        </w:rPr>
        <w:t>出版的专著封面、出版人员名单复印件</w:t>
      </w:r>
      <w:r w:rsidR="00110F4F" w:rsidRPr="00E631EE">
        <w:rPr>
          <w:rFonts w:ascii="仿宋" w:eastAsia="仿宋" w:hAnsi="仿宋" w:hint="eastAsia"/>
          <w:sz w:val="28"/>
        </w:rPr>
        <w:t>；</w:t>
      </w:r>
    </w:p>
    <w:p w:rsidR="00B1526B" w:rsidRPr="00E631EE" w:rsidRDefault="00B1526B" w:rsidP="00134518">
      <w:pPr>
        <w:numPr>
          <w:ilvl w:val="0"/>
          <w:numId w:val="13"/>
        </w:numPr>
        <w:spacing w:line="400" w:lineRule="exact"/>
        <w:rPr>
          <w:rFonts w:ascii="仿宋" w:eastAsia="仿宋" w:hAnsi="仿宋" w:hint="eastAsia"/>
          <w:sz w:val="28"/>
        </w:rPr>
      </w:pPr>
      <w:r w:rsidRPr="00E631EE">
        <w:rPr>
          <w:rFonts w:ascii="仿宋" w:eastAsia="仿宋" w:hAnsi="仿宋" w:hint="eastAsia"/>
          <w:sz w:val="28"/>
        </w:rPr>
        <w:t>获奖证书、公开或授权专利复印件</w:t>
      </w:r>
      <w:r w:rsidR="00110F4F" w:rsidRPr="00E631EE">
        <w:rPr>
          <w:rFonts w:ascii="仿宋" w:eastAsia="仿宋" w:hAnsi="仿宋" w:hint="eastAsia"/>
          <w:sz w:val="28"/>
        </w:rPr>
        <w:t>；</w:t>
      </w:r>
    </w:p>
    <w:p w:rsidR="00B1526B" w:rsidRPr="00E631EE" w:rsidRDefault="00B1526B" w:rsidP="00110F4F">
      <w:pPr>
        <w:numPr>
          <w:ilvl w:val="0"/>
          <w:numId w:val="13"/>
        </w:numPr>
        <w:spacing w:line="400" w:lineRule="exact"/>
        <w:rPr>
          <w:rFonts w:ascii="仿宋" w:eastAsia="仿宋" w:hAnsi="仿宋" w:hint="eastAsia"/>
          <w:sz w:val="28"/>
        </w:rPr>
      </w:pPr>
      <w:r w:rsidRPr="00E631EE">
        <w:rPr>
          <w:rFonts w:ascii="仿宋" w:eastAsia="仿宋" w:hAnsi="仿宋" w:hint="eastAsia"/>
          <w:sz w:val="28"/>
        </w:rPr>
        <w:t>有加分附件</w:t>
      </w:r>
      <w:r w:rsidR="00DB59AF" w:rsidRPr="00E631EE">
        <w:rPr>
          <w:rFonts w:ascii="仿宋" w:eastAsia="仿宋" w:hAnsi="仿宋" w:hint="eastAsia"/>
          <w:sz w:val="28"/>
        </w:rPr>
        <w:t>只要一</w:t>
      </w:r>
      <w:r w:rsidRPr="00E631EE">
        <w:rPr>
          <w:rFonts w:ascii="仿宋" w:eastAsia="仿宋" w:hAnsi="仿宋" w:hint="eastAsia"/>
          <w:sz w:val="28"/>
        </w:rPr>
        <w:t>份，不能加分的材料不需要提交</w:t>
      </w:r>
      <w:r w:rsidR="00110F4F" w:rsidRPr="00E631EE">
        <w:rPr>
          <w:rFonts w:ascii="仿宋" w:eastAsia="仿宋" w:hAnsi="仿宋" w:hint="eastAsia"/>
          <w:sz w:val="28"/>
        </w:rPr>
        <w:t>；</w:t>
      </w:r>
    </w:p>
    <w:p w:rsidR="00EF47A8" w:rsidRPr="00E631EE" w:rsidRDefault="00EF47A8" w:rsidP="00EF47A8">
      <w:pPr>
        <w:spacing w:line="400" w:lineRule="exact"/>
        <w:rPr>
          <w:rFonts w:ascii="仿宋" w:eastAsia="仿宋" w:hAnsi="仿宋" w:hint="eastAsia"/>
          <w:sz w:val="28"/>
        </w:rPr>
      </w:pPr>
    </w:p>
    <w:p w:rsidR="00096753" w:rsidRPr="00E631EE" w:rsidRDefault="00017D7E" w:rsidP="00017D7E">
      <w:pPr>
        <w:numPr>
          <w:ilvl w:val="0"/>
          <w:numId w:val="4"/>
        </w:numPr>
        <w:spacing w:line="400" w:lineRule="exact"/>
        <w:rPr>
          <w:rFonts w:ascii="仿宋" w:eastAsia="仿宋" w:hAnsi="仿宋" w:hint="eastAsia"/>
          <w:sz w:val="28"/>
        </w:rPr>
      </w:pPr>
      <w:r w:rsidRPr="00E631EE">
        <w:rPr>
          <w:rFonts w:ascii="仿宋" w:eastAsia="仿宋" w:hAnsi="仿宋" w:hint="eastAsia"/>
          <w:sz w:val="28"/>
        </w:rPr>
        <w:t>所有的申报材料用文件夹固定，防止遗失</w:t>
      </w:r>
    </w:p>
    <w:p w:rsidR="00C06487" w:rsidRPr="00164307" w:rsidRDefault="00C06487" w:rsidP="00820A8C">
      <w:pPr>
        <w:ind w:right="360"/>
        <w:jc w:val="right"/>
        <w:rPr>
          <w:sz w:val="24"/>
        </w:rPr>
      </w:pPr>
    </w:p>
    <w:sectPr w:rsidR="00C06487" w:rsidRPr="00164307" w:rsidSect="009F1212">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F26" w:rsidRDefault="00855F26" w:rsidP="00D72A0E">
      <w:r>
        <w:separator/>
      </w:r>
    </w:p>
  </w:endnote>
  <w:endnote w:type="continuationSeparator" w:id="0">
    <w:p w:rsidR="00855F26" w:rsidRDefault="00855F26" w:rsidP="00D72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F26" w:rsidRDefault="00855F26" w:rsidP="00D72A0E">
      <w:r>
        <w:separator/>
      </w:r>
    </w:p>
  </w:footnote>
  <w:footnote w:type="continuationSeparator" w:id="0">
    <w:p w:rsidR="00855F26" w:rsidRDefault="00855F26" w:rsidP="00D72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A0E" w:rsidRDefault="00D72A0E" w:rsidP="00646380">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53A32"/>
    <w:multiLevelType w:val="hybridMultilevel"/>
    <w:tmpl w:val="B59835CC"/>
    <w:lvl w:ilvl="0" w:tplc="F1EEC1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606ED4"/>
    <w:multiLevelType w:val="hybridMultilevel"/>
    <w:tmpl w:val="F64EACA6"/>
    <w:lvl w:ilvl="0" w:tplc="5328B610">
      <w:start w:val="4"/>
      <w:numFmt w:val="decimal"/>
      <w:lvlText w:val="%1、"/>
      <w:lvlJc w:val="left"/>
      <w:pPr>
        <w:ind w:left="595" w:hanging="360"/>
      </w:pPr>
      <w:rPr>
        <w:rFonts w:hint="default"/>
      </w:rPr>
    </w:lvl>
    <w:lvl w:ilvl="1" w:tplc="04090019" w:tentative="1">
      <w:start w:val="1"/>
      <w:numFmt w:val="lowerLetter"/>
      <w:lvlText w:val="%2)"/>
      <w:lvlJc w:val="left"/>
      <w:pPr>
        <w:ind w:left="1075" w:hanging="420"/>
      </w:pPr>
    </w:lvl>
    <w:lvl w:ilvl="2" w:tplc="0409001B" w:tentative="1">
      <w:start w:val="1"/>
      <w:numFmt w:val="lowerRoman"/>
      <w:lvlText w:val="%3."/>
      <w:lvlJc w:val="right"/>
      <w:pPr>
        <w:ind w:left="1495" w:hanging="420"/>
      </w:pPr>
    </w:lvl>
    <w:lvl w:ilvl="3" w:tplc="0409000F" w:tentative="1">
      <w:start w:val="1"/>
      <w:numFmt w:val="decimal"/>
      <w:lvlText w:val="%4."/>
      <w:lvlJc w:val="left"/>
      <w:pPr>
        <w:ind w:left="1915" w:hanging="420"/>
      </w:pPr>
    </w:lvl>
    <w:lvl w:ilvl="4" w:tplc="04090019" w:tentative="1">
      <w:start w:val="1"/>
      <w:numFmt w:val="lowerLetter"/>
      <w:lvlText w:val="%5)"/>
      <w:lvlJc w:val="left"/>
      <w:pPr>
        <w:ind w:left="2335" w:hanging="420"/>
      </w:pPr>
    </w:lvl>
    <w:lvl w:ilvl="5" w:tplc="0409001B" w:tentative="1">
      <w:start w:val="1"/>
      <w:numFmt w:val="lowerRoman"/>
      <w:lvlText w:val="%6."/>
      <w:lvlJc w:val="right"/>
      <w:pPr>
        <w:ind w:left="2755" w:hanging="420"/>
      </w:pPr>
    </w:lvl>
    <w:lvl w:ilvl="6" w:tplc="0409000F" w:tentative="1">
      <w:start w:val="1"/>
      <w:numFmt w:val="decimal"/>
      <w:lvlText w:val="%7."/>
      <w:lvlJc w:val="left"/>
      <w:pPr>
        <w:ind w:left="3175" w:hanging="420"/>
      </w:pPr>
    </w:lvl>
    <w:lvl w:ilvl="7" w:tplc="04090019" w:tentative="1">
      <w:start w:val="1"/>
      <w:numFmt w:val="lowerLetter"/>
      <w:lvlText w:val="%8)"/>
      <w:lvlJc w:val="left"/>
      <w:pPr>
        <w:ind w:left="3595" w:hanging="420"/>
      </w:pPr>
    </w:lvl>
    <w:lvl w:ilvl="8" w:tplc="0409001B" w:tentative="1">
      <w:start w:val="1"/>
      <w:numFmt w:val="lowerRoman"/>
      <w:lvlText w:val="%9."/>
      <w:lvlJc w:val="right"/>
      <w:pPr>
        <w:ind w:left="4015" w:hanging="420"/>
      </w:pPr>
    </w:lvl>
  </w:abstractNum>
  <w:abstractNum w:abstractNumId="2">
    <w:nsid w:val="2FD66C49"/>
    <w:multiLevelType w:val="hybridMultilevel"/>
    <w:tmpl w:val="1AF467F0"/>
    <w:lvl w:ilvl="0" w:tplc="F8906E70">
      <w:start w:val="1"/>
      <w:numFmt w:val="decimal"/>
      <w:lvlText w:val="%1、"/>
      <w:lvlJc w:val="left"/>
      <w:pPr>
        <w:tabs>
          <w:tab w:val="num" w:pos="600"/>
        </w:tabs>
        <w:ind w:left="600" w:hanging="36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3">
    <w:nsid w:val="4B2176BD"/>
    <w:multiLevelType w:val="hybridMultilevel"/>
    <w:tmpl w:val="609A7EA0"/>
    <w:lvl w:ilvl="0" w:tplc="54FA84E2">
      <w:start w:val="3"/>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515B4DA9"/>
    <w:multiLevelType w:val="hybridMultilevel"/>
    <w:tmpl w:val="5E36940C"/>
    <w:lvl w:ilvl="0" w:tplc="2C88DE94">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nsid w:val="54546DBA"/>
    <w:multiLevelType w:val="hybridMultilevel"/>
    <w:tmpl w:val="978A1A9C"/>
    <w:lvl w:ilvl="0" w:tplc="4E24090E">
      <w:start w:val="1"/>
      <w:numFmt w:val="decimal"/>
      <w:lvlText w:val="（%1）"/>
      <w:lvlJc w:val="left"/>
      <w:pPr>
        <w:tabs>
          <w:tab w:val="num" w:pos="720"/>
        </w:tabs>
        <w:ind w:left="720" w:hanging="72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567F7B33"/>
    <w:multiLevelType w:val="hybridMultilevel"/>
    <w:tmpl w:val="354AA168"/>
    <w:lvl w:ilvl="0" w:tplc="F5DE02E4">
      <w:start w:val="1"/>
      <w:numFmt w:val="decimal"/>
      <w:lvlText w:val="%1、"/>
      <w:lvlJc w:val="left"/>
      <w:pPr>
        <w:tabs>
          <w:tab w:val="num" w:pos="595"/>
        </w:tabs>
        <w:ind w:left="595" w:hanging="360"/>
      </w:pPr>
      <w:rPr>
        <w:rFonts w:hint="eastAsia"/>
      </w:rPr>
    </w:lvl>
    <w:lvl w:ilvl="1" w:tplc="04090019" w:tentative="1">
      <w:start w:val="1"/>
      <w:numFmt w:val="lowerLetter"/>
      <w:lvlText w:val="%2)"/>
      <w:lvlJc w:val="left"/>
      <w:pPr>
        <w:tabs>
          <w:tab w:val="num" w:pos="1075"/>
        </w:tabs>
        <w:ind w:left="1075" w:hanging="420"/>
      </w:pPr>
    </w:lvl>
    <w:lvl w:ilvl="2" w:tplc="0409001B" w:tentative="1">
      <w:start w:val="1"/>
      <w:numFmt w:val="lowerRoman"/>
      <w:lvlText w:val="%3."/>
      <w:lvlJc w:val="right"/>
      <w:pPr>
        <w:tabs>
          <w:tab w:val="num" w:pos="1495"/>
        </w:tabs>
        <w:ind w:left="1495" w:hanging="420"/>
      </w:pPr>
    </w:lvl>
    <w:lvl w:ilvl="3" w:tplc="0409000F" w:tentative="1">
      <w:start w:val="1"/>
      <w:numFmt w:val="decimal"/>
      <w:lvlText w:val="%4."/>
      <w:lvlJc w:val="left"/>
      <w:pPr>
        <w:tabs>
          <w:tab w:val="num" w:pos="1915"/>
        </w:tabs>
        <w:ind w:left="1915" w:hanging="420"/>
      </w:pPr>
    </w:lvl>
    <w:lvl w:ilvl="4" w:tplc="04090019" w:tentative="1">
      <w:start w:val="1"/>
      <w:numFmt w:val="lowerLetter"/>
      <w:lvlText w:val="%5)"/>
      <w:lvlJc w:val="left"/>
      <w:pPr>
        <w:tabs>
          <w:tab w:val="num" w:pos="2335"/>
        </w:tabs>
        <w:ind w:left="2335" w:hanging="420"/>
      </w:pPr>
    </w:lvl>
    <w:lvl w:ilvl="5" w:tplc="0409001B" w:tentative="1">
      <w:start w:val="1"/>
      <w:numFmt w:val="lowerRoman"/>
      <w:lvlText w:val="%6."/>
      <w:lvlJc w:val="right"/>
      <w:pPr>
        <w:tabs>
          <w:tab w:val="num" w:pos="2755"/>
        </w:tabs>
        <w:ind w:left="2755" w:hanging="420"/>
      </w:pPr>
    </w:lvl>
    <w:lvl w:ilvl="6" w:tplc="0409000F" w:tentative="1">
      <w:start w:val="1"/>
      <w:numFmt w:val="decimal"/>
      <w:lvlText w:val="%7."/>
      <w:lvlJc w:val="left"/>
      <w:pPr>
        <w:tabs>
          <w:tab w:val="num" w:pos="3175"/>
        </w:tabs>
        <w:ind w:left="3175" w:hanging="420"/>
      </w:pPr>
    </w:lvl>
    <w:lvl w:ilvl="7" w:tplc="04090019" w:tentative="1">
      <w:start w:val="1"/>
      <w:numFmt w:val="lowerLetter"/>
      <w:lvlText w:val="%8)"/>
      <w:lvlJc w:val="left"/>
      <w:pPr>
        <w:tabs>
          <w:tab w:val="num" w:pos="3595"/>
        </w:tabs>
        <w:ind w:left="3595" w:hanging="420"/>
      </w:pPr>
    </w:lvl>
    <w:lvl w:ilvl="8" w:tplc="0409001B" w:tentative="1">
      <w:start w:val="1"/>
      <w:numFmt w:val="lowerRoman"/>
      <w:lvlText w:val="%9."/>
      <w:lvlJc w:val="right"/>
      <w:pPr>
        <w:tabs>
          <w:tab w:val="num" w:pos="4015"/>
        </w:tabs>
        <w:ind w:left="4015" w:hanging="420"/>
      </w:pPr>
    </w:lvl>
  </w:abstractNum>
  <w:abstractNum w:abstractNumId="7">
    <w:nsid w:val="64A433DD"/>
    <w:multiLevelType w:val="hybridMultilevel"/>
    <w:tmpl w:val="5704BA1A"/>
    <w:lvl w:ilvl="0" w:tplc="1A48C4DA">
      <w:start w:val="1"/>
      <w:numFmt w:val="decimal"/>
      <w:lvlText w:val="%1）"/>
      <w:lvlJc w:val="left"/>
      <w:pPr>
        <w:tabs>
          <w:tab w:val="num" w:pos="742"/>
        </w:tabs>
        <w:ind w:left="742" w:hanging="600"/>
      </w:pPr>
      <w:rPr>
        <w:rFonts w:hint="eastAsia"/>
      </w:rPr>
    </w:lvl>
    <w:lvl w:ilvl="1" w:tplc="04090019" w:tentative="1">
      <w:start w:val="1"/>
      <w:numFmt w:val="lowerLetter"/>
      <w:lvlText w:val="%2)"/>
      <w:lvlJc w:val="left"/>
      <w:pPr>
        <w:tabs>
          <w:tab w:val="num" w:pos="982"/>
        </w:tabs>
        <w:ind w:left="982" w:hanging="420"/>
      </w:pPr>
    </w:lvl>
    <w:lvl w:ilvl="2" w:tplc="0409001B" w:tentative="1">
      <w:start w:val="1"/>
      <w:numFmt w:val="lowerRoman"/>
      <w:lvlText w:val="%3."/>
      <w:lvlJc w:val="righ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9" w:tentative="1">
      <w:start w:val="1"/>
      <w:numFmt w:val="lowerLetter"/>
      <w:lvlText w:val="%5)"/>
      <w:lvlJc w:val="left"/>
      <w:pPr>
        <w:tabs>
          <w:tab w:val="num" w:pos="2242"/>
        </w:tabs>
        <w:ind w:left="2242" w:hanging="420"/>
      </w:pPr>
    </w:lvl>
    <w:lvl w:ilvl="5" w:tplc="0409001B" w:tentative="1">
      <w:start w:val="1"/>
      <w:numFmt w:val="lowerRoman"/>
      <w:lvlText w:val="%6."/>
      <w:lvlJc w:val="righ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9" w:tentative="1">
      <w:start w:val="1"/>
      <w:numFmt w:val="lowerLetter"/>
      <w:lvlText w:val="%8)"/>
      <w:lvlJc w:val="left"/>
      <w:pPr>
        <w:tabs>
          <w:tab w:val="num" w:pos="3502"/>
        </w:tabs>
        <w:ind w:left="3502" w:hanging="420"/>
      </w:pPr>
    </w:lvl>
    <w:lvl w:ilvl="8" w:tplc="0409001B" w:tentative="1">
      <w:start w:val="1"/>
      <w:numFmt w:val="lowerRoman"/>
      <w:lvlText w:val="%9."/>
      <w:lvlJc w:val="right"/>
      <w:pPr>
        <w:tabs>
          <w:tab w:val="num" w:pos="3922"/>
        </w:tabs>
        <w:ind w:left="3922" w:hanging="420"/>
      </w:pPr>
    </w:lvl>
  </w:abstractNum>
  <w:abstractNum w:abstractNumId="8">
    <w:nsid w:val="65460C64"/>
    <w:multiLevelType w:val="hybridMultilevel"/>
    <w:tmpl w:val="B48CEADE"/>
    <w:lvl w:ilvl="0" w:tplc="293C567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713E2BD8"/>
    <w:multiLevelType w:val="hybridMultilevel"/>
    <w:tmpl w:val="166695EE"/>
    <w:lvl w:ilvl="0" w:tplc="96C2141E">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0">
    <w:nsid w:val="72241CE5"/>
    <w:multiLevelType w:val="hybridMultilevel"/>
    <w:tmpl w:val="DDDCC402"/>
    <w:lvl w:ilvl="0" w:tplc="CAF21F7A">
      <w:start w:val="2"/>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1">
    <w:nsid w:val="75616EA4"/>
    <w:multiLevelType w:val="hybridMultilevel"/>
    <w:tmpl w:val="8FD425AC"/>
    <w:lvl w:ilvl="0" w:tplc="7DCC585E">
      <w:start w:val="4"/>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2">
    <w:nsid w:val="7D481661"/>
    <w:multiLevelType w:val="hybridMultilevel"/>
    <w:tmpl w:val="81B0B6C2"/>
    <w:lvl w:ilvl="0" w:tplc="13EA7734">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2"/>
  </w:num>
  <w:num w:numId="2">
    <w:abstractNumId w:val="6"/>
  </w:num>
  <w:num w:numId="3">
    <w:abstractNumId w:val="7"/>
  </w:num>
  <w:num w:numId="4">
    <w:abstractNumId w:val="8"/>
  </w:num>
  <w:num w:numId="5">
    <w:abstractNumId w:val="5"/>
  </w:num>
  <w:num w:numId="6">
    <w:abstractNumId w:val="4"/>
  </w:num>
  <w:num w:numId="7">
    <w:abstractNumId w:val="11"/>
  </w:num>
  <w:num w:numId="8">
    <w:abstractNumId w:val="1"/>
  </w:num>
  <w:num w:numId="9">
    <w:abstractNumId w:val="9"/>
  </w:num>
  <w:num w:numId="10">
    <w:abstractNumId w:val="3"/>
  </w:num>
  <w:num w:numId="11">
    <w:abstractNumId w:val="10"/>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A0E"/>
    <w:rsid w:val="00015B0C"/>
    <w:rsid w:val="00017D7E"/>
    <w:rsid w:val="00022B6A"/>
    <w:rsid w:val="00023975"/>
    <w:rsid w:val="00024B79"/>
    <w:rsid w:val="00027AF4"/>
    <w:rsid w:val="00027BA0"/>
    <w:rsid w:val="00096753"/>
    <w:rsid w:val="000B5521"/>
    <w:rsid w:val="000C16B0"/>
    <w:rsid w:val="000E36AC"/>
    <w:rsid w:val="00110F4F"/>
    <w:rsid w:val="001227F0"/>
    <w:rsid w:val="00134518"/>
    <w:rsid w:val="0014689A"/>
    <w:rsid w:val="00151329"/>
    <w:rsid w:val="0015752E"/>
    <w:rsid w:val="00161583"/>
    <w:rsid w:val="00163096"/>
    <w:rsid w:val="00164307"/>
    <w:rsid w:val="00170025"/>
    <w:rsid w:val="00184BCE"/>
    <w:rsid w:val="002225B0"/>
    <w:rsid w:val="00224F81"/>
    <w:rsid w:val="0023401C"/>
    <w:rsid w:val="002373CD"/>
    <w:rsid w:val="00240868"/>
    <w:rsid w:val="00256B72"/>
    <w:rsid w:val="00271217"/>
    <w:rsid w:val="002716A2"/>
    <w:rsid w:val="00280A2A"/>
    <w:rsid w:val="002A7256"/>
    <w:rsid w:val="002B422A"/>
    <w:rsid w:val="00301FC4"/>
    <w:rsid w:val="00346D23"/>
    <w:rsid w:val="003501B8"/>
    <w:rsid w:val="00352299"/>
    <w:rsid w:val="00367729"/>
    <w:rsid w:val="003A2C62"/>
    <w:rsid w:val="003B0F6B"/>
    <w:rsid w:val="003C0A6B"/>
    <w:rsid w:val="003D34AB"/>
    <w:rsid w:val="003D77AE"/>
    <w:rsid w:val="003F118E"/>
    <w:rsid w:val="004115A8"/>
    <w:rsid w:val="004134D7"/>
    <w:rsid w:val="004144B3"/>
    <w:rsid w:val="00421069"/>
    <w:rsid w:val="00445DBA"/>
    <w:rsid w:val="00455E99"/>
    <w:rsid w:val="004709CB"/>
    <w:rsid w:val="00482C9C"/>
    <w:rsid w:val="00492125"/>
    <w:rsid w:val="004A6C41"/>
    <w:rsid w:val="004B0D17"/>
    <w:rsid w:val="004C27C3"/>
    <w:rsid w:val="004F21B3"/>
    <w:rsid w:val="0050538E"/>
    <w:rsid w:val="005236DD"/>
    <w:rsid w:val="00525554"/>
    <w:rsid w:val="00530A83"/>
    <w:rsid w:val="00541889"/>
    <w:rsid w:val="00543345"/>
    <w:rsid w:val="0056408D"/>
    <w:rsid w:val="00575AE6"/>
    <w:rsid w:val="00594E81"/>
    <w:rsid w:val="005B07F2"/>
    <w:rsid w:val="005E0076"/>
    <w:rsid w:val="00606BE2"/>
    <w:rsid w:val="006104A3"/>
    <w:rsid w:val="006104B4"/>
    <w:rsid w:val="006120FE"/>
    <w:rsid w:val="0063562E"/>
    <w:rsid w:val="006436CD"/>
    <w:rsid w:val="00646380"/>
    <w:rsid w:val="00685DEE"/>
    <w:rsid w:val="006865E2"/>
    <w:rsid w:val="006944D9"/>
    <w:rsid w:val="00695951"/>
    <w:rsid w:val="006D670B"/>
    <w:rsid w:val="0072796F"/>
    <w:rsid w:val="007406C7"/>
    <w:rsid w:val="00757ED1"/>
    <w:rsid w:val="00763477"/>
    <w:rsid w:val="00765EBC"/>
    <w:rsid w:val="0076683E"/>
    <w:rsid w:val="00790C71"/>
    <w:rsid w:val="007A6288"/>
    <w:rsid w:val="007B2BBA"/>
    <w:rsid w:val="007D1F8C"/>
    <w:rsid w:val="00801819"/>
    <w:rsid w:val="00816C52"/>
    <w:rsid w:val="00820A8C"/>
    <w:rsid w:val="00842377"/>
    <w:rsid w:val="00843064"/>
    <w:rsid w:val="00855701"/>
    <w:rsid w:val="00855F26"/>
    <w:rsid w:val="008734D1"/>
    <w:rsid w:val="008905E4"/>
    <w:rsid w:val="00896843"/>
    <w:rsid w:val="008A17D5"/>
    <w:rsid w:val="008A3E64"/>
    <w:rsid w:val="008B2191"/>
    <w:rsid w:val="008B2EEC"/>
    <w:rsid w:val="008C043C"/>
    <w:rsid w:val="008E64A4"/>
    <w:rsid w:val="008E65AA"/>
    <w:rsid w:val="00901FB2"/>
    <w:rsid w:val="00905DA5"/>
    <w:rsid w:val="0091055F"/>
    <w:rsid w:val="009264A0"/>
    <w:rsid w:val="009442BA"/>
    <w:rsid w:val="0094439D"/>
    <w:rsid w:val="009D6108"/>
    <w:rsid w:val="009F1212"/>
    <w:rsid w:val="009F4612"/>
    <w:rsid w:val="00A20CFA"/>
    <w:rsid w:val="00A21B62"/>
    <w:rsid w:val="00A71952"/>
    <w:rsid w:val="00AC1B0B"/>
    <w:rsid w:val="00AC5441"/>
    <w:rsid w:val="00AD5443"/>
    <w:rsid w:val="00AE10B5"/>
    <w:rsid w:val="00B03BB9"/>
    <w:rsid w:val="00B1526B"/>
    <w:rsid w:val="00B32CB6"/>
    <w:rsid w:val="00B46493"/>
    <w:rsid w:val="00B509D8"/>
    <w:rsid w:val="00B766FC"/>
    <w:rsid w:val="00B92DC6"/>
    <w:rsid w:val="00BA0552"/>
    <w:rsid w:val="00BD0D6D"/>
    <w:rsid w:val="00BE4510"/>
    <w:rsid w:val="00BF1897"/>
    <w:rsid w:val="00C06487"/>
    <w:rsid w:val="00C17326"/>
    <w:rsid w:val="00C500AF"/>
    <w:rsid w:val="00C807C8"/>
    <w:rsid w:val="00CD5190"/>
    <w:rsid w:val="00CE1A9A"/>
    <w:rsid w:val="00CF76B1"/>
    <w:rsid w:val="00D1108A"/>
    <w:rsid w:val="00D350BB"/>
    <w:rsid w:val="00D35650"/>
    <w:rsid w:val="00D511C2"/>
    <w:rsid w:val="00D72A0E"/>
    <w:rsid w:val="00D80EAB"/>
    <w:rsid w:val="00D95DF0"/>
    <w:rsid w:val="00DB59AF"/>
    <w:rsid w:val="00DE17B1"/>
    <w:rsid w:val="00DE1FD0"/>
    <w:rsid w:val="00DE2B53"/>
    <w:rsid w:val="00DE487E"/>
    <w:rsid w:val="00DF0362"/>
    <w:rsid w:val="00E22B6B"/>
    <w:rsid w:val="00E37571"/>
    <w:rsid w:val="00E46058"/>
    <w:rsid w:val="00E57332"/>
    <w:rsid w:val="00E631EE"/>
    <w:rsid w:val="00E73DC0"/>
    <w:rsid w:val="00E91501"/>
    <w:rsid w:val="00EA63B1"/>
    <w:rsid w:val="00EA6DF8"/>
    <w:rsid w:val="00EC4A3F"/>
    <w:rsid w:val="00EF2A3C"/>
    <w:rsid w:val="00EF47A8"/>
    <w:rsid w:val="00F11570"/>
    <w:rsid w:val="00F226D5"/>
    <w:rsid w:val="00F32215"/>
    <w:rsid w:val="00F667DC"/>
    <w:rsid w:val="00F7252A"/>
    <w:rsid w:val="00FA4F35"/>
    <w:rsid w:val="00FD3DA0"/>
    <w:rsid w:val="00FE047E"/>
    <w:rsid w:val="00FF2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A0E"/>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2A0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D72A0E"/>
    <w:rPr>
      <w:sz w:val="18"/>
      <w:szCs w:val="18"/>
    </w:rPr>
  </w:style>
  <w:style w:type="paragraph" w:styleId="a4">
    <w:name w:val="footer"/>
    <w:basedOn w:val="a"/>
    <w:link w:val="Char0"/>
    <w:unhideWhenUsed/>
    <w:rsid w:val="00D72A0E"/>
    <w:pPr>
      <w:tabs>
        <w:tab w:val="center" w:pos="4153"/>
        <w:tab w:val="right" w:pos="8306"/>
      </w:tabs>
      <w:snapToGrid w:val="0"/>
    </w:pPr>
    <w:rPr>
      <w:sz w:val="18"/>
      <w:szCs w:val="18"/>
    </w:rPr>
  </w:style>
  <w:style w:type="character" w:customStyle="1" w:styleId="Char0">
    <w:name w:val="页脚 Char"/>
    <w:link w:val="a4"/>
    <w:rsid w:val="00D72A0E"/>
    <w:rPr>
      <w:sz w:val="18"/>
      <w:szCs w:val="18"/>
    </w:rPr>
  </w:style>
  <w:style w:type="paragraph" w:styleId="a5">
    <w:name w:val="List Paragraph"/>
    <w:basedOn w:val="a"/>
    <w:uiPriority w:val="34"/>
    <w:qFormat/>
    <w:rsid w:val="00B92DC6"/>
    <w:pPr>
      <w:ind w:firstLineChars="200" w:firstLine="420"/>
    </w:pPr>
  </w:style>
  <w:style w:type="character" w:styleId="a6">
    <w:name w:val="annotation reference"/>
    <w:uiPriority w:val="99"/>
    <w:semiHidden/>
    <w:unhideWhenUsed/>
    <w:rsid w:val="00110F4F"/>
    <w:rPr>
      <w:sz w:val="21"/>
      <w:szCs w:val="21"/>
    </w:rPr>
  </w:style>
  <w:style w:type="paragraph" w:styleId="a7">
    <w:name w:val="annotation text"/>
    <w:basedOn w:val="a"/>
    <w:link w:val="Char1"/>
    <w:uiPriority w:val="99"/>
    <w:semiHidden/>
    <w:unhideWhenUsed/>
    <w:rsid w:val="00110F4F"/>
  </w:style>
  <w:style w:type="character" w:customStyle="1" w:styleId="Char1">
    <w:name w:val="批注文字 Char"/>
    <w:link w:val="a7"/>
    <w:uiPriority w:val="99"/>
    <w:semiHidden/>
    <w:rsid w:val="00110F4F"/>
    <w:rPr>
      <w:rFonts w:ascii="Times New Roman" w:hAnsi="Times New Roman"/>
    </w:rPr>
  </w:style>
  <w:style w:type="paragraph" w:styleId="a8">
    <w:name w:val="annotation subject"/>
    <w:basedOn w:val="a7"/>
    <w:next w:val="a7"/>
    <w:link w:val="Char2"/>
    <w:uiPriority w:val="99"/>
    <w:semiHidden/>
    <w:unhideWhenUsed/>
    <w:rsid w:val="00110F4F"/>
    <w:rPr>
      <w:b/>
      <w:bCs/>
    </w:rPr>
  </w:style>
  <w:style w:type="character" w:customStyle="1" w:styleId="Char2">
    <w:name w:val="批注主题 Char"/>
    <w:link w:val="a8"/>
    <w:uiPriority w:val="99"/>
    <w:semiHidden/>
    <w:rsid w:val="00110F4F"/>
    <w:rPr>
      <w:rFonts w:ascii="Times New Roman" w:hAnsi="Times New Roman"/>
      <w:b/>
      <w:bCs/>
    </w:rPr>
  </w:style>
  <w:style w:type="paragraph" w:styleId="a9">
    <w:name w:val="Balloon Text"/>
    <w:basedOn w:val="a"/>
    <w:link w:val="Char3"/>
    <w:uiPriority w:val="99"/>
    <w:semiHidden/>
    <w:unhideWhenUsed/>
    <w:rsid w:val="00110F4F"/>
    <w:rPr>
      <w:sz w:val="18"/>
      <w:szCs w:val="18"/>
    </w:rPr>
  </w:style>
  <w:style w:type="character" w:customStyle="1" w:styleId="Char3">
    <w:name w:val="批注框文本 Char"/>
    <w:link w:val="a9"/>
    <w:uiPriority w:val="99"/>
    <w:semiHidden/>
    <w:rsid w:val="00110F4F"/>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A0E"/>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2A0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D72A0E"/>
    <w:rPr>
      <w:sz w:val="18"/>
      <w:szCs w:val="18"/>
    </w:rPr>
  </w:style>
  <w:style w:type="paragraph" w:styleId="a4">
    <w:name w:val="footer"/>
    <w:basedOn w:val="a"/>
    <w:link w:val="Char0"/>
    <w:unhideWhenUsed/>
    <w:rsid w:val="00D72A0E"/>
    <w:pPr>
      <w:tabs>
        <w:tab w:val="center" w:pos="4153"/>
        <w:tab w:val="right" w:pos="8306"/>
      </w:tabs>
      <w:snapToGrid w:val="0"/>
    </w:pPr>
    <w:rPr>
      <w:sz w:val="18"/>
      <w:szCs w:val="18"/>
    </w:rPr>
  </w:style>
  <w:style w:type="character" w:customStyle="1" w:styleId="Char0">
    <w:name w:val="页脚 Char"/>
    <w:link w:val="a4"/>
    <w:rsid w:val="00D72A0E"/>
    <w:rPr>
      <w:sz w:val="18"/>
      <w:szCs w:val="18"/>
    </w:rPr>
  </w:style>
  <w:style w:type="paragraph" w:styleId="a5">
    <w:name w:val="List Paragraph"/>
    <w:basedOn w:val="a"/>
    <w:uiPriority w:val="34"/>
    <w:qFormat/>
    <w:rsid w:val="00B92DC6"/>
    <w:pPr>
      <w:ind w:firstLineChars="200" w:firstLine="420"/>
    </w:pPr>
  </w:style>
  <w:style w:type="character" w:styleId="a6">
    <w:name w:val="annotation reference"/>
    <w:uiPriority w:val="99"/>
    <w:semiHidden/>
    <w:unhideWhenUsed/>
    <w:rsid w:val="00110F4F"/>
    <w:rPr>
      <w:sz w:val="21"/>
      <w:szCs w:val="21"/>
    </w:rPr>
  </w:style>
  <w:style w:type="paragraph" w:styleId="a7">
    <w:name w:val="annotation text"/>
    <w:basedOn w:val="a"/>
    <w:link w:val="Char1"/>
    <w:uiPriority w:val="99"/>
    <w:semiHidden/>
    <w:unhideWhenUsed/>
    <w:rsid w:val="00110F4F"/>
  </w:style>
  <w:style w:type="character" w:customStyle="1" w:styleId="Char1">
    <w:name w:val="批注文字 Char"/>
    <w:link w:val="a7"/>
    <w:uiPriority w:val="99"/>
    <w:semiHidden/>
    <w:rsid w:val="00110F4F"/>
    <w:rPr>
      <w:rFonts w:ascii="Times New Roman" w:hAnsi="Times New Roman"/>
    </w:rPr>
  </w:style>
  <w:style w:type="paragraph" w:styleId="a8">
    <w:name w:val="annotation subject"/>
    <w:basedOn w:val="a7"/>
    <w:next w:val="a7"/>
    <w:link w:val="Char2"/>
    <w:uiPriority w:val="99"/>
    <w:semiHidden/>
    <w:unhideWhenUsed/>
    <w:rsid w:val="00110F4F"/>
    <w:rPr>
      <w:b/>
      <w:bCs/>
    </w:rPr>
  </w:style>
  <w:style w:type="character" w:customStyle="1" w:styleId="Char2">
    <w:name w:val="批注主题 Char"/>
    <w:link w:val="a8"/>
    <w:uiPriority w:val="99"/>
    <w:semiHidden/>
    <w:rsid w:val="00110F4F"/>
    <w:rPr>
      <w:rFonts w:ascii="Times New Roman" w:hAnsi="Times New Roman"/>
      <w:b/>
      <w:bCs/>
    </w:rPr>
  </w:style>
  <w:style w:type="paragraph" w:styleId="a9">
    <w:name w:val="Balloon Text"/>
    <w:basedOn w:val="a"/>
    <w:link w:val="Char3"/>
    <w:uiPriority w:val="99"/>
    <w:semiHidden/>
    <w:unhideWhenUsed/>
    <w:rsid w:val="00110F4F"/>
    <w:rPr>
      <w:sz w:val="18"/>
      <w:szCs w:val="18"/>
    </w:rPr>
  </w:style>
  <w:style w:type="character" w:customStyle="1" w:styleId="Char3">
    <w:name w:val="批注框文本 Char"/>
    <w:link w:val="a9"/>
    <w:uiPriority w:val="99"/>
    <w:semiHidden/>
    <w:rsid w:val="00110F4F"/>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Company>微软中国</Company>
  <LinksUpToDate>false</LinksUpToDate>
  <CharactersWithSpaces>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JonMMx 2000</cp:lastModifiedBy>
  <cp:revision>2</cp:revision>
  <cp:lastPrinted>2010-10-22T08:06:00Z</cp:lastPrinted>
  <dcterms:created xsi:type="dcterms:W3CDTF">2019-10-14T06:32:00Z</dcterms:created>
  <dcterms:modified xsi:type="dcterms:W3CDTF">2019-10-14T06:32:00Z</dcterms:modified>
</cp:coreProperties>
</file>